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6BE1" w14:textId="6BFE4068" w:rsidR="00D346D3" w:rsidRDefault="003717EF" w:rsidP="003717EF">
      <w:pPr>
        <w:spacing w:before="0"/>
        <w:rPr>
          <w:color w:val="2A4B7E"/>
          <w:sz w:val="28"/>
          <w:szCs w:val="28"/>
        </w:rPr>
      </w:pPr>
      <w:r w:rsidRPr="008962A1">
        <w:rPr>
          <w:noProof/>
          <w:color w:val="2A4B7E"/>
          <w:sz w:val="28"/>
          <w:szCs w:val="28"/>
        </w:rPr>
        <w:drawing>
          <wp:inline distT="0" distB="0" distL="0" distR="0" wp14:anchorId="13F9B77E" wp14:editId="719CCF65">
            <wp:extent cx="6858000" cy="1743075"/>
            <wp:effectExtent l="0" t="0" r="0" b="9525"/>
            <wp:docPr id="51" name="Picture 50">
              <a:hlinkClick xmlns:a="http://schemas.openxmlformats.org/drawingml/2006/main" r:id="rId8"/>
              <a:extLst xmlns:a="http://schemas.openxmlformats.org/drawingml/2006/main">
                <a:ext uri="{FF2B5EF4-FFF2-40B4-BE49-F238E27FC236}">
                  <a16:creationId xmlns:a16="http://schemas.microsoft.com/office/drawing/2014/main" id="{3E298C96-E5D7-4248-8271-D92618C111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a:hlinkClick r:id="rId8"/>
                      <a:extLst>
                        <a:ext uri="{FF2B5EF4-FFF2-40B4-BE49-F238E27FC236}">
                          <a16:creationId xmlns:a16="http://schemas.microsoft.com/office/drawing/2014/main" id="{3E298C96-E5D7-4248-8271-D92618C1119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6858000" cy="1743075"/>
                    </a:xfrm>
                    <a:prstGeom prst="rect">
                      <a:avLst/>
                    </a:prstGeom>
                  </pic:spPr>
                </pic:pic>
              </a:graphicData>
            </a:graphic>
          </wp:inline>
        </w:drawing>
      </w:r>
    </w:p>
    <w:p w14:paraId="02CDA706" w14:textId="5E7A970D" w:rsidR="00573894" w:rsidRPr="00CC3F2F" w:rsidRDefault="003717EF" w:rsidP="003717EF">
      <w:pPr>
        <w:jc w:val="center"/>
        <w:rPr>
          <w:b/>
          <w:bCs/>
          <w:color w:val="365F91" w:themeColor="accent1" w:themeShade="BF"/>
          <w:sz w:val="36"/>
          <w:szCs w:val="36"/>
        </w:rPr>
      </w:pPr>
      <w:r>
        <w:rPr>
          <w:b/>
          <w:bCs/>
          <w:color w:val="365F91" w:themeColor="accent1" w:themeShade="BF"/>
          <w:sz w:val="36"/>
          <w:szCs w:val="36"/>
        </w:rPr>
        <w:t>GROUP DISCUSSION • 19 AUGUST 2025</w:t>
      </w:r>
    </w:p>
    <w:p w14:paraId="2A3061EF" w14:textId="72C2F79A" w:rsidR="007176F6" w:rsidRDefault="00BB080A" w:rsidP="00CC3F2F">
      <w:pPr>
        <w:jc w:val="center"/>
        <w:rPr>
          <w:b/>
          <w:bCs/>
          <w:color w:val="365F91" w:themeColor="accent1" w:themeShade="BF"/>
          <w:sz w:val="28"/>
          <w:szCs w:val="28"/>
        </w:rPr>
      </w:pPr>
      <w:r>
        <w:rPr>
          <w:b/>
          <w:bCs/>
          <w:color w:val="365F91" w:themeColor="accent1" w:themeShade="BF"/>
          <w:sz w:val="28"/>
          <w:szCs w:val="28"/>
        </w:rPr>
        <w:t xml:space="preserve">Advancing Agile Regulatory Models for Innovation Frameworks Addressing Innovation in Food Ingredients and Processes – Role of Codex </w:t>
      </w:r>
    </w:p>
    <w:p w14:paraId="2E137ACE" w14:textId="66200BDA" w:rsidR="0086145C" w:rsidRPr="00D346D3" w:rsidRDefault="00BB080A" w:rsidP="003717EF">
      <w:pPr>
        <w:pStyle w:val="Heading1"/>
        <w:numPr>
          <w:ilvl w:val="0"/>
          <w:numId w:val="0"/>
        </w:numPr>
      </w:pPr>
      <w:r>
        <w:t xml:space="preserve">Background </w:t>
      </w:r>
    </w:p>
    <w:p w14:paraId="313B00E9" w14:textId="77777777" w:rsidR="00BB080A" w:rsidRDefault="00BB080A" w:rsidP="00BB080A">
      <w:r>
        <w:t>This</w:t>
      </w:r>
      <w:r w:rsidRPr="00BB080A">
        <w:t xml:space="preserve"> draft questionnaire </w:t>
      </w:r>
      <w:r>
        <w:t xml:space="preserve">was developed </w:t>
      </w:r>
      <w:r w:rsidRPr="00BB080A">
        <w:t>to guide group discussions among CCASIA members and regional food stakeholder</w:t>
      </w:r>
      <w:r>
        <w:t>s with the aim</w:t>
      </w:r>
      <w:r w:rsidRPr="00BB080A">
        <w:t xml:space="preserve"> to identify collaborative mechanisms that can </w:t>
      </w:r>
      <w:r w:rsidRPr="00BB080A">
        <w:rPr>
          <w:b/>
          <w:bCs/>
        </w:rPr>
        <w:t>accelerate market access for innovative ingredients and processes</w:t>
      </w:r>
      <w:r w:rsidRPr="00BB080A">
        <w:t xml:space="preserve">, while laying the groundwork for harmonization efforts that align with Codex principles. </w:t>
      </w:r>
    </w:p>
    <w:p w14:paraId="201BAA82" w14:textId="77777777" w:rsidR="00BB080A" w:rsidRPr="003717EF" w:rsidRDefault="00BB080A" w:rsidP="00A93A6A">
      <w:pPr>
        <w:pStyle w:val="Heading3"/>
        <w:shd w:val="clear" w:color="auto" w:fill="DBE5F1" w:themeFill="accent1" w:themeFillTint="33"/>
        <w:spacing w:before="240" w:after="120"/>
        <w:rPr>
          <w:rFonts w:ascii="Calibri" w:hAnsi="Calibri" w:cs="Calibri"/>
          <w:color w:val="365F91" w:themeColor="accent1" w:themeShade="BF"/>
        </w:rPr>
      </w:pPr>
      <w:r w:rsidRPr="003717EF">
        <w:rPr>
          <w:color w:val="365F91" w:themeColor="accent1" w:themeShade="BF"/>
        </w:rPr>
        <w:t xml:space="preserve">Section A: National </w:t>
      </w:r>
      <w:r w:rsidRPr="003717EF">
        <w:rPr>
          <w:rFonts w:ascii="Calibri" w:hAnsi="Calibri" w:cs="Calibri"/>
          <w:color w:val="365F91" w:themeColor="accent1" w:themeShade="BF"/>
        </w:rPr>
        <w:t>Experience and Innovation Landscape</w:t>
      </w:r>
    </w:p>
    <w:p w14:paraId="1B220215" w14:textId="77777777" w:rsidR="003717EF" w:rsidRPr="003717EF" w:rsidRDefault="00BB080A" w:rsidP="003717EF">
      <w:pPr>
        <w:pStyle w:val="ListNumber"/>
        <w:autoSpaceDE/>
        <w:autoSpaceDN/>
        <w:adjustRightInd/>
        <w:contextualSpacing w:val="0"/>
      </w:pPr>
      <w:r w:rsidRPr="003717EF">
        <w:t xml:space="preserve">What types of </w:t>
      </w:r>
      <w:r w:rsidRPr="003717EF">
        <w:rPr>
          <w:b/>
          <w:bCs/>
        </w:rPr>
        <w:t>novel food products</w:t>
      </w:r>
      <w:r w:rsidRPr="003717EF">
        <w:t xml:space="preserve"> or processes are currently under development or being commercialized in your country (e.g., cell-based meat, precision fermentation, high-pressure processing)?</w:t>
      </w:r>
    </w:p>
    <w:p w14:paraId="28955DBF" w14:textId="77777777" w:rsidR="003717EF" w:rsidRDefault="00BB080A" w:rsidP="003717EF">
      <w:pPr>
        <w:pStyle w:val="ListNumber"/>
        <w:numPr>
          <w:ilvl w:val="0"/>
          <w:numId w:val="33"/>
        </w:numPr>
        <w:autoSpaceDE/>
        <w:autoSpaceDN/>
        <w:adjustRightInd/>
        <w:contextualSpacing w:val="0"/>
      </w:pPr>
      <w:r w:rsidRPr="003717EF">
        <w:t>Please list 2–3 examples.</w:t>
      </w:r>
    </w:p>
    <w:tbl>
      <w:tblPr>
        <w:tblStyle w:val="TableGrid"/>
        <w:tblW w:w="0" w:type="auto"/>
        <w:tblInd w:w="720" w:type="dxa"/>
        <w:tblLook w:val="04A0" w:firstRow="1" w:lastRow="0" w:firstColumn="1" w:lastColumn="0" w:noHBand="0" w:noVBand="1"/>
      </w:tblPr>
      <w:tblGrid>
        <w:gridCol w:w="10070"/>
      </w:tblGrid>
      <w:tr w:rsidR="003717EF" w14:paraId="08E10C40" w14:textId="77777777" w:rsidTr="003717EF">
        <w:tc>
          <w:tcPr>
            <w:tcW w:w="10790" w:type="dxa"/>
          </w:tcPr>
          <w:p w14:paraId="65E121F8" w14:textId="274E61F0" w:rsidR="00A93A6A" w:rsidRPr="00A93A6A" w:rsidRDefault="00A93A6A" w:rsidP="00A93A6A">
            <w:pPr>
              <w:pStyle w:val="BodyText"/>
            </w:pPr>
            <w:sdt>
              <w:sdtPr>
                <w:id w:val="1130283256"/>
                <w:placeholder>
                  <w:docPart w:val="EB99D4883FEE461AAC61BF0717CA260C"/>
                </w:placeholder>
                <w:showingPlcHdr/>
              </w:sdtPr>
              <w:sdtContent>
                <w:r w:rsidRPr="005704F7">
                  <w:rPr>
                    <w:rStyle w:val="PlaceholderText"/>
                  </w:rPr>
                  <w:t>Click or tap here to enter text.</w:t>
                </w:r>
              </w:sdtContent>
            </w:sdt>
          </w:p>
        </w:tc>
      </w:tr>
    </w:tbl>
    <w:p w14:paraId="4AE3463D" w14:textId="5AF54B11" w:rsidR="00BB080A" w:rsidRDefault="00BB080A" w:rsidP="003717EF">
      <w:pPr>
        <w:pStyle w:val="ListNumber"/>
        <w:numPr>
          <w:ilvl w:val="0"/>
          <w:numId w:val="33"/>
        </w:numPr>
        <w:autoSpaceDE/>
        <w:autoSpaceDN/>
        <w:adjustRightInd/>
        <w:contextualSpacing w:val="0"/>
      </w:pPr>
      <w:r w:rsidRPr="003717EF">
        <w:t>Are these products intended for domestic consumption, export, or both?</w:t>
      </w:r>
    </w:p>
    <w:tbl>
      <w:tblPr>
        <w:tblStyle w:val="TableGrid"/>
        <w:tblW w:w="0" w:type="auto"/>
        <w:tblInd w:w="720" w:type="dxa"/>
        <w:tblLook w:val="04A0" w:firstRow="1" w:lastRow="0" w:firstColumn="1" w:lastColumn="0" w:noHBand="0" w:noVBand="1"/>
      </w:tblPr>
      <w:tblGrid>
        <w:gridCol w:w="10070"/>
      </w:tblGrid>
      <w:tr w:rsidR="003717EF" w14:paraId="6B043559" w14:textId="77777777" w:rsidTr="003717EF">
        <w:tc>
          <w:tcPr>
            <w:tcW w:w="10790" w:type="dxa"/>
          </w:tcPr>
          <w:p w14:paraId="62A18F52" w14:textId="511D4316" w:rsidR="003717EF" w:rsidRPr="00A93A6A" w:rsidRDefault="003717EF" w:rsidP="00A93A6A">
            <w:pPr>
              <w:pStyle w:val="BodyText"/>
            </w:pPr>
            <w:sdt>
              <w:sdtPr>
                <w:id w:val="922618183"/>
                <w:placeholder>
                  <w:docPart w:val="492E45BA6FE946888A92E59A97717E41"/>
                </w:placeholder>
                <w:showingPlcHdr/>
              </w:sdtPr>
              <w:sdtContent>
                <w:r w:rsidR="00A93A6A" w:rsidRPr="005704F7">
                  <w:rPr>
                    <w:rStyle w:val="PlaceholderText"/>
                  </w:rPr>
                  <w:t>Click or tap here to enter text.</w:t>
                </w:r>
              </w:sdtContent>
            </w:sdt>
          </w:p>
        </w:tc>
      </w:tr>
    </w:tbl>
    <w:p w14:paraId="7FD3A260" w14:textId="77777777" w:rsidR="003717EF" w:rsidRDefault="00BB080A" w:rsidP="003717EF">
      <w:pPr>
        <w:pStyle w:val="ListNumber"/>
        <w:autoSpaceDE/>
        <w:autoSpaceDN/>
        <w:adjustRightInd/>
        <w:contextualSpacing w:val="0"/>
      </w:pPr>
      <w:r w:rsidRPr="003717EF">
        <w:t>Does your country have a formal definition for “novel food” or “novel process”?</w:t>
      </w:r>
    </w:p>
    <w:p w14:paraId="601971E1" w14:textId="13C2BE1D" w:rsidR="003717EF" w:rsidRDefault="003717EF" w:rsidP="003717EF">
      <w:pPr>
        <w:pStyle w:val="ListNumber"/>
        <w:numPr>
          <w:ilvl w:val="0"/>
          <w:numId w:val="0"/>
        </w:numPr>
        <w:autoSpaceDE/>
        <w:autoSpaceDN/>
        <w:adjustRightInd/>
        <w:ind w:left="360"/>
        <w:contextualSpacing w:val="0"/>
      </w:pPr>
      <w:sdt>
        <w:sdtPr>
          <w:id w:val="-922032428"/>
          <w14:checkbox>
            <w14:checked w14:val="0"/>
            <w14:checkedState w14:val="2612" w14:font="MS Gothic"/>
            <w14:uncheckedState w14:val="2610" w14:font="MS Gothic"/>
          </w14:checkbox>
        </w:sdtPr>
        <w:sdtContent>
          <w:r>
            <w:rPr>
              <w:rFonts w:ascii="MS Gothic" w:eastAsia="MS Gothic" w:hAnsi="MS Gothic" w:hint="eastAsia"/>
            </w:rPr>
            <w:t>☐</w:t>
          </w:r>
        </w:sdtContent>
      </w:sdt>
      <w:r w:rsidR="00BB080A" w:rsidRPr="003717EF">
        <w:t>Ye</w:t>
      </w:r>
      <w:r>
        <w:t xml:space="preserve">s     </w:t>
      </w:r>
      <w:sdt>
        <w:sdtPr>
          <w:id w:val="-1108037445"/>
          <w14:checkbox>
            <w14:checked w14:val="0"/>
            <w14:checkedState w14:val="2612" w14:font="MS Gothic"/>
            <w14:uncheckedState w14:val="2610" w14:font="MS Gothic"/>
          </w14:checkbox>
        </w:sdtPr>
        <w:sdtContent>
          <w:r>
            <w:rPr>
              <w:rFonts w:ascii="MS Gothic" w:eastAsia="MS Gothic" w:hAnsi="MS Gothic" w:hint="eastAsia"/>
            </w:rPr>
            <w:t>☐</w:t>
          </w:r>
        </w:sdtContent>
      </w:sdt>
      <w:r w:rsidRPr="003717EF">
        <w:t xml:space="preserve"> </w:t>
      </w:r>
      <w:r w:rsidR="00BB080A" w:rsidRPr="003717EF">
        <w:t>No</w:t>
      </w:r>
      <w:r>
        <w:t xml:space="preserve">     </w:t>
      </w:r>
      <w:sdt>
        <w:sdtPr>
          <w:id w:val="-1525559412"/>
          <w14:checkbox>
            <w14:checked w14:val="0"/>
            <w14:checkedState w14:val="2612" w14:font="MS Gothic"/>
            <w14:uncheckedState w14:val="2610" w14:font="MS Gothic"/>
          </w14:checkbox>
        </w:sdtPr>
        <w:sdtContent>
          <w:r w:rsidR="008717F9">
            <w:rPr>
              <w:rFonts w:ascii="MS Gothic" w:eastAsia="MS Gothic" w:hAnsi="MS Gothic" w:hint="eastAsia"/>
            </w:rPr>
            <w:t>☐</w:t>
          </w:r>
        </w:sdtContent>
      </w:sdt>
      <w:r w:rsidRPr="003717EF">
        <w:t xml:space="preserve"> </w:t>
      </w:r>
      <w:r w:rsidR="00BB080A" w:rsidRPr="003717EF">
        <w:t>In development</w:t>
      </w:r>
    </w:p>
    <w:p w14:paraId="79FB8835" w14:textId="64C8EC55" w:rsidR="00A93A6A" w:rsidRDefault="00BB080A" w:rsidP="00A93A6A">
      <w:pPr>
        <w:pStyle w:val="ListNumber"/>
        <w:numPr>
          <w:ilvl w:val="0"/>
          <w:numId w:val="0"/>
        </w:numPr>
        <w:autoSpaceDE/>
        <w:autoSpaceDN/>
        <w:adjustRightInd/>
        <w:ind w:left="360"/>
        <w:contextualSpacing w:val="0"/>
      </w:pPr>
      <w:r w:rsidRPr="003717EF">
        <w:t>If yes, how is “novelty” determined (e.g., based on history of consumption, method of production, new ingredient functionality)?</w:t>
      </w:r>
    </w:p>
    <w:tbl>
      <w:tblPr>
        <w:tblStyle w:val="TableGrid"/>
        <w:tblW w:w="0" w:type="auto"/>
        <w:tblInd w:w="360" w:type="dxa"/>
        <w:tblLook w:val="04A0" w:firstRow="1" w:lastRow="0" w:firstColumn="1" w:lastColumn="0" w:noHBand="0" w:noVBand="1"/>
      </w:tblPr>
      <w:tblGrid>
        <w:gridCol w:w="10430"/>
      </w:tblGrid>
      <w:tr w:rsidR="00A93A6A" w14:paraId="4C4840BB" w14:textId="77777777" w:rsidTr="00A93A6A">
        <w:tc>
          <w:tcPr>
            <w:tcW w:w="10790" w:type="dxa"/>
          </w:tcPr>
          <w:p w14:paraId="3E408557" w14:textId="6DBEE8AE" w:rsidR="00A93A6A" w:rsidRDefault="00A93A6A" w:rsidP="00A93A6A">
            <w:pPr>
              <w:pStyle w:val="BodyText"/>
            </w:pPr>
            <w:sdt>
              <w:sdtPr>
                <w:id w:val="365957839"/>
                <w:placeholder>
                  <w:docPart w:val="4C2E1C30D6BD4E459AD49E61965D8AA5"/>
                </w:placeholder>
                <w:showingPlcHdr/>
              </w:sdtPr>
              <w:sdtContent>
                <w:r w:rsidRPr="005704F7">
                  <w:rPr>
                    <w:rStyle w:val="PlaceholderText"/>
                  </w:rPr>
                  <w:t>Click or tap here to enter text.</w:t>
                </w:r>
              </w:sdtContent>
            </w:sdt>
          </w:p>
        </w:tc>
      </w:tr>
    </w:tbl>
    <w:p w14:paraId="0338C231" w14:textId="4C3187E6" w:rsidR="003717EF" w:rsidRDefault="00A93A6A" w:rsidP="003717EF">
      <w:pPr>
        <w:pStyle w:val="ListNumber"/>
        <w:autoSpaceDE/>
        <w:autoSpaceDN/>
        <w:adjustRightInd/>
        <w:contextualSpacing w:val="0"/>
      </w:pPr>
      <w:r>
        <w:t xml:space="preserve">A. </w:t>
      </w:r>
      <w:r w:rsidR="00BB080A" w:rsidRPr="003717EF">
        <w:t>What are the main regulatory pathways available in your country for the approval of novel foods and ingredients?</w:t>
      </w:r>
    </w:p>
    <w:tbl>
      <w:tblPr>
        <w:tblStyle w:val="TableGrid"/>
        <w:tblW w:w="0" w:type="auto"/>
        <w:tblInd w:w="360" w:type="dxa"/>
        <w:tblLook w:val="04A0" w:firstRow="1" w:lastRow="0" w:firstColumn="1" w:lastColumn="0" w:noHBand="0" w:noVBand="1"/>
      </w:tblPr>
      <w:tblGrid>
        <w:gridCol w:w="10430"/>
      </w:tblGrid>
      <w:tr w:rsidR="00A93A6A" w14:paraId="2B269105" w14:textId="77777777" w:rsidTr="00A93A6A">
        <w:tc>
          <w:tcPr>
            <w:tcW w:w="10790" w:type="dxa"/>
          </w:tcPr>
          <w:p w14:paraId="1ED9F8B2" w14:textId="694730F9" w:rsidR="00A93A6A" w:rsidRDefault="00A93A6A" w:rsidP="00A93A6A">
            <w:pPr>
              <w:pStyle w:val="BodyText"/>
            </w:pPr>
            <w:sdt>
              <w:sdtPr>
                <w:id w:val="53276624"/>
                <w:placeholder>
                  <w:docPart w:val="9BDEAA49EB334877AEBF1A27EB3E9F51"/>
                </w:placeholder>
                <w:showingPlcHdr/>
              </w:sdtPr>
              <w:sdtContent>
                <w:r w:rsidRPr="005704F7">
                  <w:rPr>
                    <w:rStyle w:val="PlaceholderText"/>
                  </w:rPr>
                  <w:t>Click or tap here to enter text.</w:t>
                </w:r>
              </w:sdtContent>
            </w:sdt>
          </w:p>
        </w:tc>
      </w:tr>
    </w:tbl>
    <w:p w14:paraId="44240E0B" w14:textId="2420047B" w:rsidR="003717EF" w:rsidRDefault="00A93A6A" w:rsidP="00A93A6A">
      <w:pPr>
        <w:pStyle w:val="ListNumber"/>
        <w:numPr>
          <w:ilvl w:val="0"/>
          <w:numId w:val="0"/>
        </w:numPr>
        <w:autoSpaceDE/>
        <w:autoSpaceDN/>
        <w:adjustRightInd/>
        <w:ind w:left="360"/>
        <w:contextualSpacing w:val="0"/>
      </w:pPr>
      <w:r>
        <w:t xml:space="preserve">B. </w:t>
      </w:r>
      <w:r w:rsidR="00BB080A" w:rsidRPr="003717EF">
        <w:t>Are pre-market safety assessments required?</w:t>
      </w:r>
    </w:p>
    <w:tbl>
      <w:tblPr>
        <w:tblStyle w:val="TableGrid"/>
        <w:tblW w:w="0" w:type="auto"/>
        <w:tblInd w:w="360" w:type="dxa"/>
        <w:tblLook w:val="04A0" w:firstRow="1" w:lastRow="0" w:firstColumn="1" w:lastColumn="0" w:noHBand="0" w:noVBand="1"/>
      </w:tblPr>
      <w:tblGrid>
        <w:gridCol w:w="10430"/>
      </w:tblGrid>
      <w:tr w:rsidR="00A93A6A" w14:paraId="1B08D4AA" w14:textId="77777777" w:rsidTr="00A93A6A">
        <w:tc>
          <w:tcPr>
            <w:tcW w:w="10790" w:type="dxa"/>
          </w:tcPr>
          <w:p w14:paraId="6BB50835" w14:textId="46E9A372" w:rsidR="00A93A6A" w:rsidRDefault="00A93A6A" w:rsidP="00A93A6A">
            <w:pPr>
              <w:pStyle w:val="BodyText"/>
            </w:pPr>
            <w:sdt>
              <w:sdtPr>
                <w:id w:val="2040863756"/>
                <w:placeholder>
                  <w:docPart w:val="B3B9EB36C104460A89E2CAB983123767"/>
                </w:placeholder>
                <w:showingPlcHdr/>
              </w:sdtPr>
              <w:sdtContent>
                <w:r w:rsidRPr="005704F7">
                  <w:rPr>
                    <w:rStyle w:val="PlaceholderText"/>
                  </w:rPr>
                  <w:t>Click or tap here to enter text.</w:t>
                </w:r>
              </w:sdtContent>
            </w:sdt>
          </w:p>
        </w:tc>
      </w:tr>
    </w:tbl>
    <w:p w14:paraId="21FD1F21" w14:textId="1DB4C717" w:rsidR="00BB080A" w:rsidRDefault="00A93A6A" w:rsidP="00A93A6A">
      <w:pPr>
        <w:pStyle w:val="ListNumber"/>
        <w:numPr>
          <w:ilvl w:val="0"/>
          <w:numId w:val="0"/>
        </w:numPr>
        <w:autoSpaceDE/>
        <w:autoSpaceDN/>
        <w:adjustRightInd/>
        <w:ind w:left="360"/>
        <w:contextualSpacing w:val="0"/>
      </w:pPr>
      <w:r>
        <w:t xml:space="preserve">C. </w:t>
      </w:r>
      <w:r w:rsidR="00BB080A" w:rsidRPr="003717EF">
        <w:t>Is there a mechanism for public consultation or stakeholder input?</w:t>
      </w:r>
    </w:p>
    <w:tbl>
      <w:tblPr>
        <w:tblStyle w:val="TableGrid"/>
        <w:tblW w:w="0" w:type="auto"/>
        <w:tblInd w:w="360" w:type="dxa"/>
        <w:tblLook w:val="04A0" w:firstRow="1" w:lastRow="0" w:firstColumn="1" w:lastColumn="0" w:noHBand="0" w:noVBand="1"/>
      </w:tblPr>
      <w:tblGrid>
        <w:gridCol w:w="10430"/>
      </w:tblGrid>
      <w:tr w:rsidR="00A93A6A" w14:paraId="65A75D17" w14:textId="77777777" w:rsidTr="00A93A6A">
        <w:tc>
          <w:tcPr>
            <w:tcW w:w="10790" w:type="dxa"/>
          </w:tcPr>
          <w:p w14:paraId="7C04F7E7" w14:textId="5C92FBA2" w:rsidR="00A93A6A" w:rsidRDefault="00A93A6A" w:rsidP="00A93A6A">
            <w:pPr>
              <w:pStyle w:val="BodyText"/>
            </w:pPr>
            <w:sdt>
              <w:sdtPr>
                <w:id w:val="-1051377292"/>
                <w:placeholder>
                  <w:docPart w:val="EB3FFCB3FC1E4C8D93D3EFF22706CC29"/>
                </w:placeholder>
                <w:showingPlcHdr/>
              </w:sdtPr>
              <w:sdtContent>
                <w:r w:rsidRPr="005704F7">
                  <w:rPr>
                    <w:rStyle w:val="PlaceholderText"/>
                  </w:rPr>
                  <w:t>Click or tap here to enter text.</w:t>
                </w:r>
              </w:sdtContent>
            </w:sdt>
          </w:p>
        </w:tc>
      </w:tr>
    </w:tbl>
    <w:p w14:paraId="43D21963" w14:textId="77777777" w:rsidR="00844830" w:rsidRPr="003717EF" w:rsidRDefault="00844830" w:rsidP="00A93A6A">
      <w:pPr>
        <w:shd w:val="clear" w:color="auto" w:fill="DBE5F1" w:themeFill="accent1" w:themeFillTint="33"/>
        <w:spacing w:before="240"/>
        <w:rPr>
          <w:b/>
          <w:bCs/>
          <w:color w:val="365F91" w:themeColor="accent1" w:themeShade="BF"/>
        </w:rPr>
      </w:pPr>
      <w:r w:rsidRPr="003717EF">
        <w:rPr>
          <w:b/>
          <w:bCs/>
          <w:color w:val="365F91" w:themeColor="accent1" w:themeShade="BF"/>
        </w:rPr>
        <w:t>Section B: Challenges and Needs</w:t>
      </w:r>
    </w:p>
    <w:p w14:paraId="6ED20883" w14:textId="77777777" w:rsidR="00A93A6A" w:rsidRDefault="00844830" w:rsidP="00A93A6A">
      <w:pPr>
        <w:pStyle w:val="ListNumber"/>
        <w:contextualSpacing w:val="0"/>
      </w:pPr>
      <w:r w:rsidRPr="003717EF">
        <w:t>What are the key regulatory or scientific challenges you know your jurisdiction faces in assessing or authorizing novel foods?</w:t>
      </w:r>
    </w:p>
    <w:p w14:paraId="537CF768" w14:textId="77777777" w:rsidR="00A93A6A" w:rsidRDefault="00A93A6A" w:rsidP="00A93A6A">
      <w:pPr>
        <w:pStyle w:val="ListNumber"/>
        <w:numPr>
          <w:ilvl w:val="0"/>
          <w:numId w:val="0"/>
        </w:numPr>
        <w:ind w:left="360"/>
        <w:contextualSpacing w:val="0"/>
      </w:pPr>
      <w:sdt>
        <w:sdtPr>
          <w:id w:val="-1226437313"/>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Lack of clear guidance or criteria</w:t>
      </w:r>
    </w:p>
    <w:p w14:paraId="4826F75E" w14:textId="77777777" w:rsidR="00A93A6A" w:rsidRDefault="00A93A6A" w:rsidP="00A93A6A">
      <w:pPr>
        <w:pStyle w:val="ListNumber"/>
        <w:numPr>
          <w:ilvl w:val="0"/>
          <w:numId w:val="0"/>
        </w:numPr>
        <w:ind w:left="360"/>
        <w:contextualSpacing w:val="0"/>
      </w:pPr>
      <w:sdt>
        <w:sdtPr>
          <w:id w:val="-1682806538"/>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Limited capacity for safety assessments</w:t>
      </w:r>
    </w:p>
    <w:p w14:paraId="03D20C2D" w14:textId="77777777" w:rsidR="00A93A6A" w:rsidRDefault="00A93A6A" w:rsidP="00A93A6A">
      <w:pPr>
        <w:pStyle w:val="ListNumber"/>
        <w:numPr>
          <w:ilvl w:val="0"/>
          <w:numId w:val="0"/>
        </w:numPr>
        <w:ind w:left="360"/>
        <w:contextualSpacing w:val="0"/>
      </w:pPr>
      <w:sdt>
        <w:sdtPr>
          <w:id w:val="-54776660"/>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Data gaps (e.g., toxicology, allergenicity, bioavailability)</w:t>
      </w:r>
    </w:p>
    <w:p w14:paraId="3D2BBB44" w14:textId="77777777" w:rsidR="00A93A6A" w:rsidRDefault="00A93A6A" w:rsidP="00A93A6A">
      <w:pPr>
        <w:pStyle w:val="ListNumber"/>
        <w:numPr>
          <w:ilvl w:val="0"/>
          <w:numId w:val="0"/>
        </w:numPr>
        <w:ind w:left="360"/>
        <w:contextualSpacing w:val="0"/>
      </w:pPr>
      <w:sdt>
        <w:sdtPr>
          <w:id w:val="101226595"/>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Absence of international reference standards</w:t>
      </w:r>
    </w:p>
    <w:p w14:paraId="6C9DD2EB" w14:textId="19696855" w:rsidR="00A93A6A" w:rsidRDefault="00A93A6A" w:rsidP="00A93A6A">
      <w:pPr>
        <w:pStyle w:val="ListNumber"/>
        <w:numPr>
          <w:ilvl w:val="0"/>
          <w:numId w:val="0"/>
        </w:numPr>
        <w:ind w:left="360"/>
        <w:contextualSpacing w:val="0"/>
      </w:pPr>
      <w:sdt>
        <w:sdtPr>
          <w:id w:val="790641460"/>
          <w14:checkbox>
            <w14:checked w14:val="0"/>
            <w14:checkedState w14:val="2612" w14:font="MS Gothic"/>
            <w14:uncheckedState w14:val="2610" w14:font="MS Gothic"/>
          </w14:checkbox>
        </w:sdtPr>
        <w:sdtContent>
          <w:r>
            <w:rPr>
              <w:rFonts w:ascii="MS Gothic" w:eastAsia="MS Gothic" w:hAnsi="MS Gothic" w:hint="eastAsia"/>
            </w:rPr>
            <w:t>☐</w:t>
          </w:r>
        </w:sdtContent>
      </w:sdt>
      <w:r>
        <w:t>O</w:t>
      </w:r>
      <w:r w:rsidR="00844830" w:rsidRPr="003717EF">
        <w:t xml:space="preserve">thers (please specify): </w:t>
      </w:r>
    </w:p>
    <w:tbl>
      <w:tblPr>
        <w:tblStyle w:val="TableGrid"/>
        <w:tblW w:w="0" w:type="auto"/>
        <w:tblInd w:w="360" w:type="dxa"/>
        <w:tblLook w:val="04A0" w:firstRow="1" w:lastRow="0" w:firstColumn="1" w:lastColumn="0" w:noHBand="0" w:noVBand="1"/>
      </w:tblPr>
      <w:tblGrid>
        <w:gridCol w:w="10430"/>
      </w:tblGrid>
      <w:tr w:rsidR="00A93A6A" w14:paraId="0F9F1EC0" w14:textId="77777777" w:rsidTr="00A93A6A">
        <w:tc>
          <w:tcPr>
            <w:tcW w:w="10790" w:type="dxa"/>
          </w:tcPr>
          <w:p w14:paraId="053CFC13" w14:textId="712A3405" w:rsidR="00A93A6A" w:rsidRDefault="00A93A6A" w:rsidP="00A93A6A">
            <w:pPr>
              <w:pStyle w:val="BodyText"/>
            </w:pPr>
            <w:sdt>
              <w:sdtPr>
                <w:id w:val="-858356996"/>
                <w:placeholder>
                  <w:docPart w:val="A03386D26601439C81C6252CEEB97954"/>
                </w:placeholder>
                <w:showingPlcHdr/>
              </w:sdtPr>
              <w:sdtContent>
                <w:r w:rsidRPr="005704F7">
                  <w:rPr>
                    <w:rStyle w:val="PlaceholderText"/>
                  </w:rPr>
                  <w:t>Click or tap here to enter text.</w:t>
                </w:r>
              </w:sdtContent>
            </w:sdt>
          </w:p>
        </w:tc>
      </w:tr>
    </w:tbl>
    <w:p w14:paraId="4D11B9A3" w14:textId="77777777" w:rsidR="00A93A6A" w:rsidRDefault="00844830" w:rsidP="00A93A6A">
      <w:pPr>
        <w:pStyle w:val="ListNumber"/>
        <w:contextualSpacing w:val="0"/>
      </w:pPr>
      <w:r w:rsidRPr="003717EF">
        <w:t>What kinds of support or collaboration would help address these challenges?</w:t>
      </w:r>
    </w:p>
    <w:p w14:paraId="094D7444" w14:textId="77777777" w:rsidR="00A93A6A" w:rsidRDefault="00A93A6A" w:rsidP="00A93A6A">
      <w:pPr>
        <w:pStyle w:val="ListNumber"/>
        <w:numPr>
          <w:ilvl w:val="0"/>
          <w:numId w:val="0"/>
        </w:numPr>
        <w:ind w:left="360"/>
        <w:contextualSpacing w:val="0"/>
      </w:pPr>
      <w:sdt>
        <w:sdtPr>
          <w:id w:val="822391917"/>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Access to shared safety data or regional dossiers</w:t>
      </w:r>
    </w:p>
    <w:p w14:paraId="78A8749F" w14:textId="77777777" w:rsidR="00A93A6A" w:rsidRDefault="00A93A6A" w:rsidP="00A93A6A">
      <w:pPr>
        <w:pStyle w:val="ListNumber"/>
        <w:numPr>
          <w:ilvl w:val="0"/>
          <w:numId w:val="0"/>
        </w:numPr>
        <w:ind w:left="360"/>
        <w:contextualSpacing w:val="0"/>
      </w:pPr>
      <w:sdt>
        <w:sdtPr>
          <w:id w:val="-1579365474"/>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Joint reviews or expert committees</w:t>
      </w:r>
    </w:p>
    <w:p w14:paraId="6035A46B" w14:textId="77777777" w:rsidR="00A93A6A" w:rsidRDefault="00A93A6A" w:rsidP="00A93A6A">
      <w:pPr>
        <w:pStyle w:val="ListNumber"/>
        <w:numPr>
          <w:ilvl w:val="0"/>
          <w:numId w:val="0"/>
        </w:numPr>
        <w:ind w:left="360"/>
        <w:contextualSpacing w:val="0"/>
      </w:pPr>
      <w:sdt>
        <w:sdtPr>
          <w:id w:val="-1589380106"/>
          <w14:checkbox>
            <w14:checked w14:val="0"/>
            <w14:checkedState w14:val="2612" w14:font="MS Gothic"/>
            <w14:uncheckedState w14:val="2610" w14:font="MS Gothic"/>
          </w14:checkbox>
        </w:sdtPr>
        <w:sdtContent>
          <w:r>
            <w:rPr>
              <w:rFonts w:ascii="MS Gothic" w:eastAsia="MS Gothic" w:hAnsi="MS Gothic" w:hint="eastAsia"/>
            </w:rPr>
            <w:t>☐</w:t>
          </w:r>
        </w:sdtContent>
      </w:sdt>
      <w:r>
        <w:t>R</w:t>
      </w:r>
      <w:r w:rsidR="00844830" w:rsidRPr="003717EF">
        <w:t>egional guidance documents</w:t>
      </w:r>
    </w:p>
    <w:p w14:paraId="5FFFF008" w14:textId="77777777" w:rsidR="00A93A6A" w:rsidRDefault="00A93A6A" w:rsidP="00A93A6A">
      <w:pPr>
        <w:pStyle w:val="ListNumber"/>
        <w:numPr>
          <w:ilvl w:val="0"/>
          <w:numId w:val="0"/>
        </w:numPr>
        <w:ind w:left="360"/>
        <w:contextualSpacing w:val="0"/>
      </w:pPr>
      <w:sdt>
        <w:sdtPr>
          <w:id w:val="-84075359"/>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Regulatory training and capacity building</w:t>
      </w:r>
    </w:p>
    <w:p w14:paraId="74B6CA5E" w14:textId="7497F48D" w:rsidR="00844830" w:rsidRDefault="00A93A6A" w:rsidP="00A93A6A">
      <w:pPr>
        <w:pStyle w:val="ListNumber"/>
        <w:numPr>
          <w:ilvl w:val="0"/>
          <w:numId w:val="0"/>
        </w:numPr>
        <w:ind w:left="360"/>
        <w:contextualSpacing w:val="0"/>
      </w:pPr>
      <w:sdt>
        <w:sdtPr>
          <w:id w:val="-1228229223"/>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Other:</w:t>
      </w:r>
    </w:p>
    <w:tbl>
      <w:tblPr>
        <w:tblStyle w:val="TableGrid"/>
        <w:tblW w:w="0" w:type="auto"/>
        <w:tblInd w:w="360" w:type="dxa"/>
        <w:tblLook w:val="04A0" w:firstRow="1" w:lastRow="0" w:firstColumn="1" w:lastColumn="0" w:noHBand="0" w:noVBand="1"/>
      </w:tblPr>
      <w:tblGrid>
        <w:gridCol w:w="10430"/>
      </w:tblGrid>
      <w:tr w:rsidR="00A93A6A" w14:paraId="46F4B395" w14:textId="77777777" w:rsidTr="00A93A6A">
        <w:tc>
          <w:tcPr>
            <w:tcW w:w="10790" w:type="dxa"/>
          </w:tcPr>
          <w:p w14:paraId="65213B81" w14:textId="4356CC8C" w:rsidR="00A93A6A" w:rsidRDefault="00A93A6A" w:rsidP="00A93A6A">
            <w:pPr>
              <w:pStyle w:val="BodyText"/>
            </w:pPr>
            <w:sdt>
              <w:sdtPr>
                <w:id w:val="1764963293"/>
                <w:placeholder>
                  <w:docPart w:val="DA0836A9C25344D59051545709FF4D57"/>
                </w:placeholder>
                <w:showingPlcHdr/>
              </w:sdtPr>
              <w:sdtContent>
                <w:r w:rsidRPr="005704F7">
                  <w:rPr>
                    <w:rStyle w:val="PlaceholderText"/>
                  </w:rPr>
                  <w:t>Click or tap here to enter text.</w:t>
                </w:r>
              </w:sdtContent>
            </w:sdt>
          </w:p>
        </w:tc>
      </w:tr>
    </w:tbl>
    <w:p w14:paraId="0795A397" w14:textId="77777777" w:rsidR="00844830" w:rsidRPr="00A93A6A" w:rsidRDefault="00844830" w:rsidP="00A93A6A">
      <w:pPr>
        <w:shd w:val="clear" w:color="auto" w:fill="DBE5F1" w:themeFill="accent1" w:themeFillTint="33"/>
        <w:spacing w:before="240"/>
        <w:rPr>
          <w:b/>
          <w:bCs/>
          <w:color w:val="365F91" w:themeColor="accent1" w:themeShade="BF"/>
        </w:rPr>
      </w:pPr>
      <w:r w:rsidRPr="00A93A6A">
        <w:rPr>
          <w:b/>
          <w:bCs/>
          <w:color w:val="365F91" w:themeColor="accent1" w:themeShade="BF"/>
        </w:rPr>
        <w:t>Section C: Regional Collaboration and Role of CCASIA</w:t>
      </w:r>
    </w:p>
    <w:p w14:paraId="30BB2076" w14:textId="77777777" w:rsidR="008717F9" w:rsidRDefault="00844830" w:rsidP="008717F9">
      <w:pPr>
        <w:pStyle w:val="ListNumber"/>
        <w:contextualSpacing w:val="0"/>
      </w:pPr>
      <w:r w:rsidRPr="003717EF">
        <w:t xml:space="preserve">Which areas of collaboration </w:t>
      </w:r>
      <w:r w:rsidRPr="003717EF">
        <w:rPr>
          <w:b/>
          <w:bCs/>
        </w:rPr>
        <w:t>among CCASIA members would you prioritize</w:t>
      </w:r>
      <w:r w:rsidRPr="003717EF">
        <w:t>? (Please rank top 3)</w:t>
      </w:r>
    </w:p>
    <w:p w14:paraId="49694A1B" w14:textId="77777777" w:rsidR="008717F9" w:rsidRDefault="008717F9" w:rsidP="008717F9">
      <w:pPr>
        <w:pStyle w:val="ListNumber"/>
        <w:numPr>
          <w:ilvl w:val="0"/>
          <w:numId w:val="0"/>
        </w:numPr>
        <w:ind w:left="360"/>
        <w:contextualSpacing w:val="0"/>
      </w:pPr>
      <w:sdt>
        <w:sdtPr>
          <w:rPr>
            <w:bdr w:val="single" w:sz="4" w:space="0" w:color="auto"/>
          </w:rPr>
          <w:id w:val="-1315181124"/>
          <w:placeholder>
            <w:docPart w:val="6CE6AF5F2B2D4552B599020A205446BC"/>
          </w:placeholder>
          <w:showingPlcHdr/>
          <w:dropDownList>
            <w:listItem w:value="Choose an item."/>
            <w:listItem w:displayText="1" w:value="1"/>
            <w:listItem w:displayText="2" w:value="2"/>
            <w:listItem w:displayText="3" w:value="3"/>
          </w:dropDownList>
        </w:sdtPr>
        <w:sdtContent>
          <w:r w:rsidRPr="008717F9">
            <w:rPr>
              <w:rStyle w:val="PlaceholderText"/>
              <w:bdr w:val="single" w:sz="4" w:space="0" w:color="auto"/>
            </w:rPr>
            <w:t>Rank..</w:t>
          </w:r>
          <w:r w:rsidRPr="008717F9">
            <w:rPr>
              <w:rStyle w:val="PlaceholderText"/>
              <w:bdr w:val="single" w:sz="4" w:space="0" w:color="auto"/>
            </w:rPr>
            <w:t>.</w:t>
          </w:r>
        </w:sdtContent>
      </w:sdt>
      <w:r w:rsidR="00844830" w:rsidRPr="003717EF">
        <w:t>Development of common safety assessment guidelines</w:t>
      </w:r>
    </w:p>
    <w:p w14:paraId="48CD270B" w14:textId="6641CFBA" w:rsidR="008717F9" w:rsidRDefault="008717F9" w:rsidP="008717F9">
      <w:pPr>
        <w:pStyle w:val="ListNumber"/>
        <w:numPr>
          <w:ilvl w:val="0"/>
          <w:numId w:val="0"/>
        </w:numPr>
        <w:ind w:left="360"/>
        <w:contextualSpacing w:val="0"/>
      </w:pPr>
      <w:sdt>
        <w:sdtPr>
          <w:rPr>
            <w:bdr w:val="single" w:sz="4" w:space="0" w:color="auto"/>
          </w:rPr>
          <w:id w:val="961775200"/>
          <w:placeholder>
            <w:docPart w:val="17DC23CA038F4CDCA28BAA966BD7A9C8"/>
          </w:placeholder>
          <w:showingPlcHdr/>
          <w:dropDownList>
            <w:listItem w:value="Choose an item."/>
            <w:listItem w:displayText="1" w:value="1"/>
            <w:listItem w:displayText="2" w:value="2"/>
            <w:listItem w:displayText="3" w:value="3"/>
          </w:dropDownList>
        </w:sdtPr>
        <w:sdtContent>
          <w:r w:rsidRPr="008717F9">
            <w:rPr>
              <w:rStyle w:val="PlaceholderText"/>
              <w:bdr w:val="single" w:sz="4" w:space="0" w:color="auto"/>
            </w:rPr>
            <w:t>Rank...</w:t>
          </w:r>
        </w:sdtContent>
      </w:sdt>
      <w:r w:rsidRPr="003717EF">
        <w:t xml:space="preserve"> </w:t>
      </w:r>
      <w:r w:rsidR="00844830" w:rsidRPr="003717EF">
        <w:t>Creation of a shared database of authorized novel ingredients and processes</w:t>
      </w:r>
    </w:p>
    <w:p w14:paraId="3E7D2000" w14:textId="50D97657" w:rsidR="008717F9" w:rsidRDefault="008717F9" w:rsidP="008717F9">
      <w:pPr>
        <w:pStyle w:val="ListNumber"/>
        <w:numPr>
          <w:ilvl w:val="0"/>
          <w:numId w:val="0"/>
        </w:numPr>
        <w:ind w:left="360"/>
        <w:contextualSpacing w:val="0"/>
      </w:pPr>
      <w:sdt>
        <w:sdtPr>
          <w:rPr>
            <w:bdr w:val="single" w:sz="4" w:space="0" w:color="auto"/>
          </w:rPr>
          <w:id w:val="-836146442"/>
          <w:placeholder>
            <w:docPart w:val="5034D721EB63424B8499AA6599909EE8"/>
          </w:placeholder>
          <w:showingPlcHdr/>
          <w:dropDownList>
            <w:listItem w:value="Choose an item."/>
            <w:listItem w:displayText="1" w:value="1"/>
            <w:listItem w:displayText="2" w:value="2"/>
            <w:listItem w:displayText="3" w:value="3"/>
          </w:dropDownList>
        </w:sdtPr>
        <w:sdtContent>
          <w:r w:rsidRPr="008717F9">
            <w:rPr>
              <w:rStyle w:val="PlaceholderText"/>
              <w:bdr w:val="single" w:sz="4" w:space="0" w:color="auto"/>
            </w:rPr>
            <w:t>Rank...</w:t>
          </w:r>
        </w:sdtContent>
      </w:sdt>
      <w:r w:rsidRPr="003717EF">
        <w:t xml:space="preserve"> </w:t>
      </w:r>
      <w:r w:rsidR="00844830" w:rsidRPr="003717EF">
        <w:t>Conduct of joint or coordinated scientific assessments</w:t>
      </w:r>
    </w:p>
    <w:p w14:paraId="50E39A89" w14:textId="4FFC8ED8" w:rsidR="008717F9" w:rsidRDefault="008717F9" w:rsidP="008717F9">
      <w:pPr>
        <w:pStyle w:val="ListNumber"/>
        <w:numPr>
          <w:ilvl w:val="0"/>
          <w:numId w:val="0"/>
        </w:numPr>
        <w:ind w:left="360"/>
        <w:contextualSpacing w:val="0"/>
      </w:pPr>
      <w:sdt>
        <w:sdtPr>
          <w:rPr>
            <w:bdr w:val="single" w:sz="4" w:space="0" w:color="auto"/>
          </w:rPr>
          <w:id w:val="-1648200619"/>
          <w:placeholder>
            <w:docPart w:val="8BDD27CAFBFE466E892D062636C86BA5"/>
          </w:placeholder>
          <w:showingPlcHdr/>
          <w:dropDownList>
            <w:listItem w:value="Choose an item."/>
            <w:listItem w:displayText="1" w:value="1"/>
            <w:listItem w:displayText="2" w:value="2"/>
            <w:listItem w:displayText="3" w:value="3"/>
          </w:dropDownList>
        </w:sdtPr>
        <w:sdtContent>
          <w:r w:rsidRPr="008717F9">
            <w:rPr>
              <w:rStyle w:val="PlaceholderText"/>
              <w:bdr w:val="single" w:sz="4" w:space="0" w:color="auto"/>
            </w:rPr>
            <w:t>Rank...</w:t>
          </w:r>
        </w:sdtContent>
      </w:sdt>
      <w:r w:rsidRPr="003717EF">
        <w:t xml:space="preserve"> </w:t>
      </w:r>
      <w:r w:rsidR="00844830" w:rsidRPr="003717EF">
        <w:t>Identification of priority product categories for harmonization (</w:t>
      </w:r>
      <w:proofErr w:type="gramStart"/>
      <w:r w:rsidR="00844830" w:rsidRPr="003717EF">
        <w:t>e.g.</w:t>
      </w:r>
      <w:proofErr w:type="gramEnd"/>
      <w:r w:rsidR="00844830" w:rsidRPr="003717EF">
        <w:t xml:space="preserve"> algae-based foods, microbial proteins)</w:t>
      </w:r>
    </w:p>
    <w:p w14:paraId="7C960B9D" w14:textId="77777777" w:rsidR="008717F9" w:rsidRDefault="008717F9" w:rsidP="008717F9">
      <w:pPr>
        <w:pStyle w:val="ListNumber"/>
        <w:numPr>
          <w:ilvl w:val="0"/>
          <w:numId w:val="0"/>
        </w:numPr>
        <w:ind w:left="360"/>
        <w:contextualSpacing w:val="0"/>
      </w:pPr>
      <w:sdt>
        <w:sdtPr>
          <w:rPr>
            <w:bdr w:val="single" w:sz="4" w:space="0" w:color="auto"/>
          </w:rPr>
          <w:id w:val="-1292589076"/>
          <w:placeholder>
            <w:docPart w:val="7BF9743206F34687ABEE7FC9F3A06769"/>
          </w:placeholder>
          <w:showingPlcHdr/>
          <w:dropDownList>
            <w:listItem w:value="Choose an item."/>
            <w:listItem w:displayText="1" w:value="1"/>
            <w:listItem w:displayText="2" w:value="2"/>
            <w:listItem w:displayText="3" w:value="3"/>
          </w:dropDownList>
        </w:sdtPr>
        <w:sdtContent>
          <w:r w:rsidRPr="008717F9">
            <w:rPr>
              <w:rStyle w:val="PlaceholderText"/>
              <w:bdr w:val="single" w:sz="4" w:space="0" w:color="auto"/>
            </w:rPr>
            <w:t>Rank...</w:t>
          </w:r>
        </w:sdtContent>
      </w:sdt>
      <w:r w:rsidRPr="003717EF">
        <w:t xml:space="preserve"> </w:t>
      </w:r>
      <w:r w:rsidR="00844830" w:rsidRPr="003717EF">
        <w:t>Joint engagement with Codex for new work proposals</w:t>
      </w:r>
    </w:p>
    <w:p w14:paraId="7553195E" w14:textId="77777777" w:rsidR="008717F9" w:rsidRDefault="008717F9" w:rsidP="008717F9">
      <w:pPr>
        <w:pStyle w:val="ListNumber"/>
        <w:numPr>
          <w:ilvl w:val="0"/>
          <w:numId w:val="0"/>
        </w:numPr>
        <w:ind w:left="360"/>
        <w:contextualSpacing w:val="0"/>
      </w:pPr>
      <w:sdt>
        <w:sdtPr>
          <w:rPr>
            <w:bdr w:val="single" w:sz="4" w:space="0" w:color="auto"/>
          </w:rPr>
          <w:id w:val="1183867717"/>
          <w:placeholder>
            <w:docPart w:val="BC30DDAD6B494618A318CDFE039A64A6"/>
          </w:placeholder>
          <w:showingPlcHdr/>
          <w:dropDownList>
            <w:listItem w:value="Choose an item."/>
            <w:listItem w:displayText="1" w:value="1"/>
            <w:listItem w:displayText="2" w:value="2"/>
            <w:listItem w:displayText="3" w:value="3"/>
          </w:dropDownList>
        </w:sdtPr>
        <w:sdtContent>
          <w:r w:rsidRPr="008717F9">
            <w:rPr>
              <w:rStyle w:val="PlaceholderText"/>
              <w:bdr w:val="single" w:sz="4" w:space="0" w:color="auto"/>
            </w:rPr>
            <w:t>Rank...</w:t>
          </w:r>
        </w:sdtContent>
      </w:sdt>
      <w:r>
        <w:t xml:space="preserve"> M</w:t>
      </w:r>
      <w:r w:rsidR="00844830" w:rsidRPr="003717EF">
        <w:t>echanisms for mutual recognition of safety decisions</w:t>
      </w:r>
    </w:p>
    <w:p w14:paraId="514DEB4C" w14:textId="0C45E4FE" w:rsidR="00844830" w:rsidRPr="003717EF" w:rsidRDefault="008717F9" w:rsidP="008717F9">
      <w:pPr>
        <w:pStyle w:val="ListNumber"/>
        <w:numPr>
          <w:ilvl w:val="0"/>
          <w:numId w:val="0"/>
        </w:numPr>
        <w:ind w:left="360"/>
        <w:contextualSpacing w:val="0"/>
      </w:pPr>
      <w:sdt>
        <w:sdtPr>
          <w:rPr>
            <w:bdr w:val="single" w:sz="4" w:space="0" w:color="auto"/>
          </w:rPr>
          <w:id w:val="537012207"/>
          <w:placeholder>
            <w:docPart w:val="C01B94A2C678490C9B97E568AD4509C4"/>
          </w:placeholder>
          <w:showingPlcHdr/>
          <w:dropDownList>
            <w:listItem w:value="Choose an item."/>
            <w:listItem w:displayText="1" w:value="1"/>
            <w:listItem w:displayText="2" w:value="2"/>
            <w:listItem w:displayText="3" w:value="3"/>
          </w:dropDownList>
        </w:sdtPr>
        <w:sdtContent>
          <w:r w:rsidRPr="008717F9">
            <w:rPr>
              <w:rStyle w:val="PlaceholderText"/>
              <w:bdr w:val="single" w:sz="4" w:space="0" w:color="auto"/>
            </w:rPr>
            <w:t>Rank...</w:t>
          </w:r>
        </w:sdtContent>
      </w:sdt>
      <w:r w:rsidRPr="003717EF">
        <w:t xml:space="preserve"> </w:t>
      </w:r>
      <w:r w:rsidR="00844830" w:rsidRPr="003717EF">
        <w:t>Building regulatory and scientific capacity across the region</w:t>
      </w:r>
    </w:p>
    <w:p w14:paraId="3F33D92C" w14:textId="77777777" w:rsidR="008717F9" w:rsidRDefault="00844830" w:rsidP="008717F9">
      <w:pPr>
        <w:pStyle w:val="ListNumber"/>
        <w:contextualSpacing w:val="0"/>
      </w:pPr>
      <w:r w:rsidRPr="003717EF">
        <w:t>Would you / your country support the establishment of a CCASIA-led platform or expert network to assess and exchange regulatory information on novel foods?</w:t>
      </w:r>
    </w:p>
    <w:p w14:paraId="335F5C0B" w14:textId="77777777" w:rsidR="008717F9" w:rsidRDefault="008717F9" w:rsidP="008717F9">
      <w:pPr>
        <w:pStyle w:val="ListNumber"/>
        <w:numPr>
          <w:ilvl w:val="0"/>
          <w:numId w:val="0"/>
        </w:numPr>
        <w:ind w:left="360"/>
        <w:contextualSpacing w:val="0"/>
      </w:pPr>
      <w:sdt>
        <w:sdtPr>
          <w:id w:val="1357766832"/>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Yes</w:t>
      </w:r>
      <w:r>
        <w:t xml:space="preserve">     </w:t>
      </w:r>
      <w:sdt>
        <w:sdtPr>
          <w:id w:val="761106656"/>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No</w:t>
      </w:r>
      <w:r>
        <w:t xml:space="preserve">     </w:t>
      </w:r>
      <w:sdt>
        <w:sdtPr>
          <w:id w:val="117570408"/>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Maybe</w:t>
      </w:r>
    </w:p>
    <w:p w14:paraId="4DB3C0D4" w14:textId="6C5AD727" w:rsidR="00844830" w:rsidRDefault="00844830" w:rsidP="008717F9">
      <w:pPr>
        <w:pStyle w:val="ListNumber"/>
        <w:numPr>
          <w:ilvl w:val="0"/>
          <w:numId w:val="0"/>
        </w:numPr>
        <w:ind w:left="360"/>
        <w:contextualSpacing w:val="0"/>
      </w:pPr>
      <w:r w:rsidRPr="003717EF">
        <w:t>What form should it take (e.g., working group, expert task force, regional assessment hub)?</w:t>
      </w:r>
    </w:p>
    <w:tbl>
      <w:tblPr>
        <w:tblStyle w:val="TableGrid"/>
        <w:tblW w:w="0" w:type="auto"/>
        <w:tblInd w:w="360" w:type="dxa"/>
        <w:tblLook w:val="04A0" w:firstRow="1" w:lastRow="0" w:firstColumn="1" w:lastColumn="0" w:noHBand="0" w:noVBand="1"/>
      </w:tblPr>
      <w:tblGrid>
        <w:gridCol w:w="10430"/>
      </w:tblGrid>
      <w:tr w:rsidR="008717F9" w14:paraId="5547AA6F" w14:textId="77777777" w:rsidTr="008717F9">
        <w:tc>
          <w:tcPr>
            <w:tcW w:w="10790" w:type="dxa"/>
          </w:tcPr>
          <w:p w14:paraId="237832F5" w14:textId="5FDA9112" w:rsidR="008717F9" w:rsidRPr="008717F9" w:rsidRDefault="008717F9" w:rsidP="008717F9">
            <w:pPr>
              <w:pStyle w:val="BodyText"/>
            </w:pPr>
            <w:sdt>
              <w:sdtPr>
                <w:id w:val="959760861"/>
                <w:placeholder>
                  <w:docPart w:val="40902A90C3BE437180372C332A3B4140"/>
                </w:placeholder>
                <w:showingPlcHdr/>
              </w:sdtPr>
              <w:sdtContent>
                <w:r w:rsidRPr="005704F7">
                  <w:rPr>
                    <w:rStyle w:val="PlaceholderText"/>
                  </w:rPr>
                  <w:t>Click or tap here to enter text.</w:t>
                </w:r>
              </w:sdtContent>
            </w:sdt>
          </w:p>
        </w:tc>
      </w:tr>
    </w:tbl>
    <w:p w14:paraId="1BF72DCD" w14:textId="77777777" w:rsidR="008717F9" w:rsidRDefault="00844830" w:rsidP="008717F9">
      <w:pPr>
        <w:pStyle w:val="ListNumber"/>
        <w:contextualSpacing w:val="0"/>
      </w:pPr>
      <w:r w:rsidRPr="003717EF">
        <w:t xml:space="preserve">How could </w:t>
      </w:r>
      <w:r w:rsidRPr="003717EF">
        <w:rPr>
          <w:b/>
          <w:bCs/>
        </w:rPr>
        <w:t>public-private collaboration</w:t>
      </w:r>
      <w:r w:rsidRPr="003717EF">
        <w:t xml:space="preserve"> be encouraged within CCASIA to support innovation and regulatory convergence?</w:t>
      </w:r>
    </w:p>
    <w:p w14:paraId="0F509AE6" w14:textId="77777777" w:rsidR="008717F9" w:rsidRDefault="008717F9" w:rsidP="008717F9">
      <w:pPr>
        <w:pStyle w:val="ListNumber"/>
        <w:numPr>
          <w:ilvl w:val="0"/>
          <w:numId w:val="0"/>
        </w:numPr>
        <w:ind w:left="360"/>
        <w:contextualSpacing w:val="0"/>
      </w:pPr>
      <w:sdt>
        <w:sdtPr>
          <w:id w:val="1107779778"/>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Co-development of safety dossiers and data generation</w:t>
      </w:r>
    </w:p>
    <w:p w14:paraId="75E63149" w14:textId="77777777" w:rsidR="008717F9" w:rsidRDefault="008717F9" w:rsidP="008717F9">
      <w:pPr>
        <w:pStyle w:val="ListNumber"/>
        <w:numPr>
          <w:ilvl w:val="0"/>
          <w:numId w:val="0"/>
        </w:numPr>
        <w:ind w:left="360"/>
        <w:contextualSpacing w:val="0"/>
      </w:pPr>
      <w:sdt>
        <w:sdtPr>
          <w:id w:val="742757383"/>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Joint pilot studies and risk assessments</w:t>
      </w:r>
    </w:p>
    <w:p w14:paraId="59DA81E1" w14:textId="77777777" w:rsidR="008717F9" w:rsidRDefault="008717F9" w:rsidP="008717F9">
      <w:pPr>
        <w:pStyle w:val="ListNumber"/>
        <w:numPr>
          <w:ilvl w:val="0"/>
          <w:numId w:val="0"/>
        </w:numPr>
        <w:ind w:left="360"/>
        <w:contextualSpacing w:val="0"/>
      </w:pPr>
      <w:sdt>
        <w:sdtPr>
          <w:id w:val="-1573352128"/>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Shared forums for dialogue and pre-submission consultations</w:t>
      </w:r>
    </w:p>
    <w:p w14:paraId="0B24E876" w14:textId="2089DBF8" w:rsidR="00844830" w:rsidRDefault="008717F9" w:rsidP="008717F9">
      <w:pPr>
        <w:pStyle w:val="ListNumber"/>
        <w:numPr>
          <w:ilvl w:val="0"/>
          <w:numId w:val="0"/>
        </w:numPr>
        <w:ind w:left="360"/>
        <w:contextualSpacing w:val="0"/>
      </w:pPr>
      <w:sdt>
        <w:sdtPr>
          <w:id w:val="-918396489"/>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 xml:space="preserve">Other: </w:t>
      </w:r>
    </w:p>
    <w:tbl>
      <w:tblPr>
        <w:tblStyle w:val="TableGrid"/>
        <w:tblW w:w="0" w:type="auto"/>
        <w:tblInd w:w="360" w:type="dxa"/>
        <w:tblLook w:val="04A0" w:firstRow="1" w:lastRow="0" w:firstColumn="1" w:lastColumn="0" w:noHBand="0" w:noVBand="1"/>
      </w:tblPr>
      <w:tblGrid>
        <w:gridCol w:w="10430"/>
      </w:tblGrid>
      <w:tr w:rsidR="008717F9" w14:paraId="705A377C" w14:textId="77777777" w:rsidTr="008717F9">
        <w:tc>
          <w:tcPr>
            <w:tcW w:w="10790" w:type="dxa"/>
          </w:tcPr>
          <w:p w14:paraId="0264CEB2" w14:textId="1E0D9992" w:rsidR="008717F9" w:rsidRDefault="008717F9" w:rsidP="008717F9">
            <w:pPr>
              <w:pStyle w:val="BodyText"/>
            </w:pPr>
            <w:sdt>
              <w:sdtPr>
                <w:id w:val="-1608646430"/>
                <w:placeholder>
                  <w:docPart w:val="354E47E85994427DAB9D96EC935AB33B"/>
                </w:placeholder>
                <w:showingPlcHdr/>
              </w:sdtPr>
              <w:sdtContent>
                <w:r w:rsidRPr="005704F7">
                  <w:rPr>
                    <w:rStyle w:val="PlaceholderText"/>
                  </w:rPr>
                  <w:t>Click or tap here to enter text.</w:t>
                </w:r>
              </w:sdtContent>
            </w:sdt>
          </w:p>
        </w:tc>
      </w:tr>
    </w:tbl>
    <w:p w14:paraId="21F6B416" w14:textId="77777777" w:rsidR="00844830" w:rsidRPr="008717F9" w:rsidRDefault="00844830" w:rsidP="008717F9">
      <w:pPr>
        <w:shd w:val="clear" w:color="auto" w:fill="DBE5F1" w:themeFill="accent1" w:themeFillTint="33"/>
        <w:spacing w:before="240"/>
        <w:rPr>
          <w:b/>
          <w:bCs/>
          <w:color w:val="365F91" w:themeColor="accent1" w:themeShade="BF"/>
        </w:rPr>
      </w:pPr>
      <w:r w:rsidRPr="008717F9">
        <w:rPr>
          <w:b/>
          <w:bCs/>
          <w:color w:val="365F91" w:themeColor="accent1" w:themeShade="BF"/>
        </w:rPr>
        <w:t>Section D: Codex Engagement and Global Leadership</w:t>
      </w:r>
    </w:p>
    <w:p w14:paraId="032A7E95" w14:textId="77777777" w:rsidR="008717F9" w:rsidRDefault="00844830" w:rsidP="008717F9">
      <w:pPr>
        <w:pStyle w:val="ListNumber"/>
        <w:contextualSpacing w:val="0"/>
      </w:pPr>
      <w:r w:rsidRPr="003717EF">
        <w:t>In which areas do you see the most urgent need for Codex guidance or standard-setting related to novel foods?</w:t>
      </w:r>
    </w:p>
    <w:p w14:paraId="252DA6EC" w14:textId="77777777" w:rsidR="008717F9" w:rsidRDefault="008717F9" w:rsidP="008717F9">
      <w:pPr>
        <w:pStyle w:val="ListNumber"/>
        <w:numPr>
          <w:ilvl w:val="0"/>
          <w:numId w:val="0"/>
        </w:numPr>
        <w:ind w:left="360"/>
        <w:contextualSpacing w:val="0"/>
      </w:pPr>
      <w:sdt>
        <w:sdtPr>
          <w:id w:val="-1828889237"/>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Definitions and classification</w:t>
      </w:r>
    </w:p>
    <w:p w14:paraId="66B97EEF" w14:textId="77777777" w:rsidR="008717F9" w:rsidRDefault="008717F9" w:rsidP="008717F9">
      <w:pPr>
        <w:pStyle w:val="ListNumber"/>
        <w:numPr>
          <w:ilvl w:val="0"/>
          <w:numId w:val="0"/>
        </w:numPr>
        <w:ind w:left="360"/>
        <w:contextualSpacing w:val="0"/>
      </w:pPr>
      <w:sdt>
        <w:sdtPr>
          <w:id w:val="-827899430"/>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Safety assessment criteria and data requirements</w:t>
      </w:r>
    </w:p>
    <w:p w14:paraId="3D573386" w14:textId="77777777" w:rsidR="008717F9" w:rsidRDefault="008717F9" w:rsidP="008717F9">
      <w:pPr>
        <w:pStyle w:val="ListNumber"/>
        <w:numPr>
          <w:ilvl w:val="0"/>
          <w:numId w:val="0"/>
        </w:numPr>
        <w:ind w:left="360"/>
        <w:contextualSpacing w:val="0"/>
      </w:pPr>
      <w:sdt>
        <w:sdtPr>
          <w:id w:val="-1726593239"/>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Guidance on novel processing technologies</w:t>
      </w:r>
    </w:p>
    <w:p w14:paraId="051DE80A" w14:textId="77777777" w:rsidR="008717F9" w:rsidRDefault="008717F9" w:rsidP="008717F9">
      <w:pPr>
        <w:pStyle w:val="ListNumber"/>
        <w:numPr>
          <w:ilvl w:val="0"/>
          <w:numId w:val="0"/>
        </w:numPr>
        <w:ind w:left="360"/>
        <w:contextualSpacing w:val="0"/>
      </w:pPr>
      <w:sdt>
        <w:sdtPr>
          <w:id w:val="-1376619048"/>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Use of claims linked to novel ingredients</w:t>
      </w:r>
    </w:p>
    <w:p w14:paraId="0792BEEC" w14:textId="2C76DB93" w:rsidR="00844830" w:rsidRDefault="008717F9" w:rsidP="008717F9">
      <w:pPr>
        <w:pStyle w:val="ListNumber"/>
        <w:numPr>
          <w:ilvl w:val="0"/>
          <w:numId w:val="0"/>
        </w:numPr>
        <w:ind w:left="360"/>
        <w:contextualSpacing w:val="0"/>
      </w:pPr>
      <w:sdt>
        <w:sdtPr>
          <w:id w:val="-1454933273"/>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Other:</w:t>
      </w:r>
    </w:p>
    <w:tbl>
      <w:tblPr>
        <w:tblStyle w:val="TableGrid"/>
        <w:tblW w:w="0" w:type="auto"/>
        <w:tblInd w:w="360" w:type="dxa"/>
        <w:tblLook w:val="04A0" w:firstRow="1" w:lastRow="0" w:firstColumn="1" w:lastColumn="0" w:noHBand="0" w:noVBand="1"/>
      </w:tblPr>
      <w:tblGrid>
        <w:gridCol w:w="10430"/>
      </w:tblGrid>
      <w:tr w:rsidR="008717F9" w14:paraId="74F31CDB" w14:textId="77777777" w:rsidTr="008717F9">
        <w:tc>
          <w:tcPr>
            <w:tcW w:w="10790" w:type="dxa"/>
          </w:tcPr>
          <w:p w14:paraId="57E485F0" w14:textId="1932D02D" w:rsidR="008717F9" w:rsidRDefault="008717F9" w:rsidP="008717F9">
            <w:pPr>
              <w:pStyle w:val="BodyText"/>
            </w:pPr>
            <w:sdt>
              <w:sdtPr>
                <w:id w:val="1531833390"/>
                <w:placeholder>
                  <w:docPart w:val="E4C0F5B572094FF9AA37E604C7E645B9"/>
                </w:placeholder>
                <w:showingPlcHdr/>
              </w:sdtPr>
              <w:sdtContent>
                <w:r w:rsidRPr="005704F7">
                  <w:rPr>
                    <w:rStyle w:val="PlaceholderText"/>
                  </w:rPr>
                  <w:t>Click or tap here to enter text.</w:t>
                </w:r>
              </w:sdtContent>
            </w:sdt>
          </w:p>
        </w:tc>
      </w:tr>
    </w:tbl>
    <w:p w14:paraId="5A39FECC" w14:textId="77777777" w:rsidR="008717F9" w:rsidRDefault="00844830" w:rsidP="008717F9">
      <w:pPr>
        <w:pStyle w:val="ListNumber"/>
        <w:contextualSpacing w:val="0"/>
      </w:pPr>
      <w:r w:rsidRPr="003717EF">
        <w:t>Would your country consider supporting the development of a Codex discussion paper(s) or new work proposal(s) related to novel foods?</w:t>
      </w:r>
    </w:p>
    <w:p w14:paraId="31B1638E" w14:textId="77777777" w:rsidR="008717F9" w:rsidRDefault="008717F9" w:rsidP="008717F9">
      <w:pPr>
        <w:pStyle w:val="ListNumber"/>
        <w:numPr>
          <w:ilvl w:val="0"/>
          <w:numId w:val="0"/>
        </w:numPr>
        <w:ind w:left="360"/>
        <w:contextualSpacing w:val="0"/>
      </w:pPr>
      <w:sdt>
        <w:sdtPr>
          <w:id w:val="-396127027"/>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Ye</w:t>
      </w:r>
      <w:r>
        <w:t xml:space="preserve">s     </w:t>
      </w:r>
      <w:sdt>
        <w:sdtPr>
          <w:id w:val="1953201863"/>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No</w:t>
      </w:r>
      <w:r>
        <w:t xml:space="preserve">     </w:t>
      </w:r>
      <w:sdt>
        <w:sdtPr>
          <w:id w:val="-659463502"/>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Under consideration</w:t>
      </w:r>
    </w:p>
    <w:p w14:paraId="1A199773" w14:textId="5B87ACA9" w:rsidR="00844830" w:rsidRDefault="008717F9" w:rsidP="008717F9">
      <w:pPr>
        <w:pStyle w:val="ListNumber"/>
        <w:numPr>
          <w:ilvl w:val="0"/>
          <w:numId w:val="0"/>
        </w:numPr>
        <w:ind w:left="360"/>
        <w:contextualSpacing w:val="0"/>
      </w:pPr>
      <w:r>
        <w:t>W</w:t>
      </w:r>
      <w:r w:rsidR="00844830" w:rsidRPr="003717EF">
        <w:t>hat product category(</w:t>
      </w:r>
      <w:proofErr w:type="spellStart"/>
      <w:r w:rsidR="00844830" w:rsidRPr="003717EF">
        <w:t>ies</w:t>
      </w:r>
      <w:proofErr w:type="spellEnd"/>
      <w:r w:rsidR="00844830" w:rsidRPr="003717EF">
        <w:t xml:space="preserve">) or </w:t>
      </w:r>
      <w:proofErr w:type="spellStart"/>
      <w:r w:rsidR="00844830" w:rsidRPr="003717EF">
        <w:t>issueI</w:t>
      </w:r>
      <w:proofErr w:type="spellEnd"/>
      <w:r w:rsidR="00844830" w:rsidRPr="003717EF">
        <w:t>(s) could be the focus?</w:t>
      </w:r>
    </w:p>
    <w:tbl>
      <w:tblPr>
        <w:tblStyle w:val="TableGrid"/>
        <w:tblW w:w="0" w:type="auto"/>
        <w:tblInd w:w="360" w:type="dxa"/>
        <w:tblLook w:val="04A0" w:firstRow="1" w:lastRow="0" w:firstColumn="1" w:lastColumn="0" w:noHBand="0" w:noVBand="1"/>
      </w:tblPr>
      <w:tblGrid>
        <w:gridCol w:w="10430"/>
      </w:tblGrid>
      <w:tr w:rsidR="008717F9" w14:paraId="5D65E751" w14:textId="77777777" w:rsidTr="008717F9">
        <w:tc>
          <w:tcPr>
            <w:tcW w:w="10790" w:type="dxa"/>
          </w:tcPr>
          <w:p w14:paraId="7573252B" w14:textId="2F226648" w:rsidR="008717F9" w:rsidRDefault="008717F9" w:rsidP="008717F9">
            <w:pPr>
              <w:pStyle w:val="BodyText"/>
            </w:pPr>
            <w:sdt>
              <w:sdtPr>
                <w:id w:val="1389309044"/>
                <w:placeholder>
                  <w:docPart w:val="D22D41268DC842E1A5ACEEF332D6E8C3"/>
                </w:placeholder>
                <w:showingPlcHdr/>
              </w:sdtPr>
              <w:sdtContent>
                <w:r w:rsidRPr="005704F7">
                  <w:rPr>
                    <w:rStyle w:val="PlaceholderText"/>
                  </w:rPr>
                  <w:t>Click or tap here to enter text.</w:t>
                </w:r>
              </w:sdtContent>
            </w:sdt>
          </w:p>
        </w:tc>
      </w:tr>
    </w:tbl>
    <w:p w14:paraId="5D71ACA5" w14:textId="77777777" w:rsidR="008717F9" w:rsidRDefault="00844830" w:rsidP="008717F9">
      <w:pPr>
        <w:pStyle w:val="ListNumber"/>
        <w:contextualSpacing w:val="0"/>
      </w:pPr>
      <w:r w:rsidRPr="003717EF">
        <w:t xml:space="preserve">What role </w:t>
      </w:r>
      <w:r w:rsidRPr="003717EF">
        <w:rPr>
          <w:b/>
          <w:bCs/>
        </w:rPr>
        <w:t>should CCASIA play in shaping the Codex agenda on novel foods</w:t>
      </w:r>
      <w:r w:rsidRPr="003717EF">
        <w:t xml:space="preserve"> and processes?</w:t>
      </w:r>
    </w:p>
    <w:p w14:paraId="7B62234E" w14:textId="77777777" w:rsidR="008717F9" w:rsidRDefault="008717F9" w:rsidP="008717F9">
      <w:pPr>
        <w:pStyle w:val="ListNumber"/>
        <w:numPr>
          <w:ilvl w:val="0"/>
          <w:numId w:val="0"/>
        </w:numPr>
        <w:ind w:left="360"/>
        <w:contextualSpacing w:val="0"/>
      </w:pPr>
      <w:sdt>
        <w:sdtPr>
          <w:id w:val="-721514339"/>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Regional consensus-building and prioritization</w:t>
      </w:r>
    </w:p>
    <w:p w14:paraId="53A313DF" w14:textId="77777777" w:rsidR="008717F9" w:rsidRDefault="008717F9" w:rsidP="008717F9">
      <w:pPr>
        <w:pStyle w:val="ListNumber"/>
        <w:numPr>
          <w:ilvl w:val="0"/>
          <w:numId w:val="0"/>
        </w:numPr>
        <w:ind w:left="360"/>
        <w:contextualSpacing w:val="0"/>
      </w:pPr>
      <w:sdt>
        <w:sdtPr>
          <w:id w:val="-1318643313"/>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Developing and submitting proposals to CAC</w:t>
      </w:r>
    </w:p>
    <w:p w14:paraId="6F96E2E2" w14:textId="77777777" w:rsidR="008717F9" w:rsidRDefault="008717F9" w:rsidP="008717F9">
      <w:pPr>
        <w:pStyle w:val="ListNumber"/>
        <w:numPr>
          <w:ilvl w:val="0"/>
          <w:numId w:val="0"/>
        </w:numPr>
        <w:ind w:left="360"/>
        <w:contextualSpacing w:val="0"/>
      </w:pPr>
      <w:sdt>
        <w:sdtPr>
          <w:id w:val="-1685276050"/>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Providing technical input to horizontal committees (e.g., CCCF, CCFL, CCGP)</w:t>
      </w:r>
    </w:p>
    <w:p w14:paraId="61490A25" w14:textId="77777777" w:rsidR="00CB4B97" w:rsidRDefault="008717F9" w:rsidP="008717F9">
      <w:pPr>
        <w:pStyle w:val="ListNumber"/>
        <w:numPr>
          <w:ilvl w:val="0"/>
          <w:numId w:val="0"/>
        </w:numPr>
        <w:ind w:left="360"/>
        <w:contextualSpacing w:val="0"/>
      </w:pPr>
      <w:sdt>
        <w:sdtPr>
          <w:id w:val="-2019308487"/>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Supporting expert consultations coordinated by FAO/WH</w:t>
      </w:r>
      <w:r w:rsidR="00CB4B97">
        <w:t>O</w:t>
      </w:r>
    </w:p>
    <w:p w14:paraId="733E1521" w14:textId="6560FE5F" w:rsidR="00844830" w:rsidRDefault="00CB4B97" w:rsidP="008717F9">
      <w:pPr>
        <w:pStyle w:val="ListNumber"/>
        <w:numPr>
          <w:ilvl w:val="0"/>
          <w:numId w:val="0"/>
        </w:numPr>
        <w:ind w:left="360"/>
        <w:contextualSpacing w:val="0"/>
      </w:pPr>
      <w:sdt>
        <w:sdtPr>
          <w:id w:val="-1240560122"/>
          <w14:checkbox>
            <w14:checked w14:val="0"/>
            <w14:checkedState w14:val="2612" w14:font="MS Gothic"/>
            <w14:uncheckedState w14:val="2610" w14:font="MS Gothic"/>
          </w14:checkbox>
        </w:sdtPr>
        <w:sdtContent>
          <w:r>
            <w:rPr>
              <w:rFonts w:ascii="MS Gothic" w:eastAsia="MS Gothic" w:hAnsi="MS Gothic" w:hint="eastAsia"/>
            </w:rPr>
            <w:t>☐</w:t>
          </w:r>
        </w:sdtContent>
      </w:sdt>
      <w:r w:rsidR="00844830" w:rsidRPr="003717EF">
        <w:t>Optional: Additional Comments</w:t>
      </w:r>
    </w:p>
    <w:tbl>
      <w:tblPr>
        <w:tblStyle w:val="TableGrid"/>
        <w:tblW w:w="0" w:type="auto"/>
        <w:tblInd w:w="360" w:type="dxa"/>
        <w:tblLook w:val="04A0" w:firstRow="1" w:lastRow="0" w:firstColumn="1" w:lastColumn="0" w:noHBand="0" w:noVBand="1"/>
      </w:tblPr>
      <w:tblGrid>
        <w:gridCol w:w="10430"/>
      </w:tblGrid>
      <w:tr w:rsidR="00CB4B97" w14:paraId="796CD2C2" w14:textId="77777777" w:rsidTr="00CB4B97">
        <w:tc>
          <w:tcPr>
            <w:tcW w:w="10790" w:type="dxa"/>
          </w:tcPr>
          <w:p w14:paraId="13748DB3" w14:textId="6E873B28" w:rsidR="00CB4B97" w:rsidRDefault="00CB4B97" w:rsidP="00CB4B97">
            <w:pPr>
              <w:pStyle w:val="BodyText"/>
            </w:pPr>
            <w:sdt>
              <w:sdtPr>
                <w:id w:val="-1111809776"/>
                <w:placeholder>
                  <w:docPart w:val="5812A3E35FD5454E90CA10C7062372A5"/>
                </w:placeholder>
                <w:showingPlcHdr/>
              </w:sdtPr>
              <w:sdtContent>
                <w:r w:rsidRPr="005704F7">
                  <w:rPr>
                    <w:rStyle w:val="PlaceholderText"/>
                  </w:rPr>
                  <w:t>Click or tap here to enter text.</w:t>
                </w:r>
              </w:sdtContent>
            </w:sdt>
          </w:p>
        </w:tc>
      </w:tr>
    </w:tbl>
    <w:p w14:paraId="3A1F0BB9" w14:textId="491D4EC6" w:rsidR="00844830" w:rsidRDefault="00844830" w:rsidP="003717EF">
      <w:pPr>
        <w:pStyle w:val="ListNumber"/>
        <w:contextualSpacing w:val="0"/>
      </w:pPr>
      <w:r w:rsidRPr="003717EF">
        <w:t>Considering Asia’s leadership in food innovation (</w:t>
      </w:r>
      <w:proofErr w:type="gramStart"/>
      <w:r w:rsidRPr="003717EF">
        <w:t>e.g.</w:t>
      </w:r>
      <w:proofErr w:type="gramEnd"/>
      <w:r w:rsidRPr="003717EF">
        <w:t xml:space="preserve"> precision fermentation, cellular agriculture) and the potential for Asian food regulators to lead globally, Please share any additional ideas, expectations, or proposals that could help Asian Food Regulators express such leadership in </w:t>
      </w:r>
      <w:r w:rsidRPr="003717EF">
        <w:rPr>
          <w:b/>
          <w:bCs/>
        </w:rPr>
        <w:t>fostering responsible and agile access to novel foods and technologies</w:t>
      </w:r>
      <w:r w:rsidRPr="003717EF">
        <w:t xml:space="preserve"> in the region and globally: </w:t>
      </w:r>
    </w:p>
    <w:tbl>
      <w:tblPr>
        <w:tblStyle w:val="TableGrid"/>
        <w:tblW w:w="0" w:type="auto"/>
        <w:tblInd w:w="360" w:type="dxa"/>
        <w:tblLook w:val="04A0" w:firstRow="1" w:lastRow="0" w:firstColumn="1" w:lastColumn="0" w:noHBand="0" w:noVBand="1"/>
      </w:tblPr>
      <w:tblGrid>
        <w:gridCol w:w="10430"/>
      </w:tblGrid>
      <w:tr w:rsidR="00CB4B97" w14:paraId="294C21C1" w14:textId="77777777" w:rsidTr="00CB4B97">
        <w:tc>
          <w:tcPr>
            <w:tcW w:w="10790" w:type="dxa"/>
          </w:tcPr>
          <w:p w14:paraId="799020ED" w14:textId="6D504013" w:rsidR="00CB4B97" w:rsidRDefault="00CB4B97" w:rsidP="00CB4B97">
            <w:pPr>
              <w:pStyle w:val="BodyText"/>
            </w:pPr>
            <w:sdt>
              <w:sdtPr>
                <w:id w:val="-781265654"/>
                <w:placeholder>
                  <w:docPart w:val="1C7BE0CC2AD34740A80E662119CB07E7"/>
                </w:placeholder>
                <w:showingPlcHdr/>
              </w:sdtPr>
              <w:sdtContent>
                <w:r w:rsidRPr="005704F7">
                  <w:rPr>
                    <w:rStyle w:val="PlaceholderText"/>
                  </w:rPr>
                  <w:t>Click or tap here to enter text.</w:t>
                </w:r>
              </w:sdtContent>
            </w:sdt>
          </w:p>
        </w:tc>
      </w:tr>
    </w:tbl>
    <w:p w14:paraId="0463D481" w14:textId="77777777" w:rsidR="00CB4B97" w:rsidRPr="003717EF" w:rsidRDefault="00CB4B97" w:rsidP="00CB4B97">
      <w:pPr>
        <w:pStyle w:val="ListNumber"/>
        <w:numPr>
          <w:ilvl w:val="0"/>
          <w:numId w:val="0"/>
        </w:numPr>
        <w:ind w:left="360"/>
        <w:contextualSpacing w:val="0"/>
      </w:pPr>
    </w:p>
    <w:p w14:paraId="23BA3553" w14:textId="77777777" w:rsidR="00844830" w:rsidRPr="003717EF" w:rsidRDefault="00844830" w:rsidP="003717EF">
      <w:pPr>
        <w:pStyle w:val="ListNumber"/>
        <w:numPr>
          <w:ilvl w:val="0"/>
          <w:numId w:val="0"/>
        </w:numPr>
        <w:ind w:left="360" w:hanging="360"/>
        <w:contextualSpacing w:val="0"/>
      </w:pPr>
    </w:p>
    <w:p w14:paraId="32C56FF6" w14:textId="77777777" w:rsidR="00844830" w:rsidRPr="003717EF" w:rsidRDefault="00844830" w:rsidP="003717EF">
      <w:pPr>
        <w:pStyle w:val="ListNumber"/>
        <w:numPr>
          <w:ilvl w:val="0"/>
          <w:numId w:val="0"/>
        </w:numPr>
        <w:ind w:left="360" w:hanging="360"/>
        <w:contextualSpacing w:val="0"/>
      </w:pPr>
    </w:p>
    <w:p w14:paraId="4E3CC550" w14:textId="77777777" w:rsidR="00844830" w:rsidRPr="003717EF" w:rsidRDefault="00844830" w:rsidP="003717EF">
      <w:pPr>
        <w:pStyle w:val="ListNumber"/>
        <w:numPr>
          <w:ilvl w:val="0"/>
          <w:numId w:val="0"/>
        </w:numPr>
        <w:ind w:left="360" w:hanging="360"/>
        <w:contextualSpacing w:val="0"/>
      </w:pPr>
    </w:p>
    <w:sectPr w:rsidR="00844830" w:rsidRPr="003717EF" w:rsidSect="00D346D3">
      <w:headerReference w:type="default" r:id="rId10"/>
      <w:footerReference w:type="default" r:id="rId11"/>
      <w:footerReference w:type="first" r:id="rId12"/>
      <w:pgSz w:w="12240" w:h="15840"/>
      <w:pgMar w:top="1296" w:right="720" w:bottom="1296"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7537" w14:textId="77777777" w:rsidR="00962490" w:rsidRDefault="00962490" w:rsidP="00CC3F2F">
      <w:r>
        <w:separator/>
      </w:r>
    </w:p>
  </w:endnote>
  <w:endnote w:type="continuationSeparator" w:id="0">
    <w:p w14:paraId="5AB810F6" w14:textId="77777777" w:rsidR="00962490" w:rsidRDefault="00962490" w:rsidP="00CC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1570" w14:textId="649184CA" w:rsidR="00D346D3" w:rsidRPr="00A63476" w:rsidRDefault="00D346D3" w:rsidP="00A63476">
    <w:pPr>
      <w:pStyle w:val="Footer"/>
      <w:pBdr>
        <w:top w:val="single" w:sz="4" w:space="1" w:color="auto"/>
      </w:pBdr>
      <w:jc w:val="center"/>
      <w:rPr>
        <w:sz w:val="20"/>
        <w:szCs w:val="20"/>
      </w:rPr>
    </w:pPr>
    <w:r w:rsidRPr="00A63476">
      <w:rPr>
        <w:sz w:val="20"/>
        <w:szCs w:val="20"/>
      </w:rPr>
      <w:fldChar w:fldCharType="begin"/>
    </w:r>
    <w:r w:rsidRPr="00A63476">
      <w:rPr>
        <w:sz w:val="20"/>
        <w:szCs w:val="20"/>
      </w:rPr>
      <w:instrText xml:space="preserve"> PAGE </w:instrText>
    </w:r>
    <w:r w:rsidRPr="00A63476">
      <w:rPr>
        <w:sz w:val="20"/>
        <w:szCs w:val="20"/>
      </w:rPr>
      <w:fldChar w:fldCharType="separate"/>
    </w:r>
    <w:r w:rsidRPr="00A63476">
      <w:rPr>
        <w:sz w:val="20"/>
        <w:szCs w:val="20"/>
      </w:rPr>
      <w:t>2</w:t>
    </w:r>
    <w:r w:rsidRPr="00A63476">
      <w:rPr>
        <w:sz w:val="20"/>
        <w:szCs w:val="20"/>
      </w:rPr>
      <w:fldChar w:fldCharType="end"/>
    </w:r>
    <w:r w:rsidRPr="00A63476">
      <w:rPr>
        <w:sz w:val="20"/>
        <w:szCs w:val="20"/>
      </w:rPr>
      <w:t>/</w:t>
    </w:r>
    <w:r w:rsidRPr="00A63476">
      <w:rPr>
        <w:sz w:val="20"/>
        <w:szCs w:val="20"/>
      </w:rPr>
      <w:fldChar w:fldCharType="begin"/>
    </w:r>
    <w:r w:rsidRPr="00A63476">
      <w:rPr>
        <w:sz w:val="20"/>
        <w:szCs w:val="20"/>
      </w:rPr>
      <w:instrText xml:space="preserve"> NUMPAGES  </w:instrText>
    </w:r>
    <w:r w:rsidRPr="00A63476">
      <w:rPr>
        <w:sz w:val="20"/>
        <w:szCs w:val="20"/>
      </w:rPr>
      <w:fldChar w:fldCharType="separate"/>
    </w:r>
    <w:r w:rsidRPr="00A63476">
      <w:rPr>
        <w:sz w:val="20"/>
        <w:szCs w:val="20"/>
      </w:rPr>
      <w:t>8</w:t>
    </w:r>
    <w:r w:rsidRPr="00A6347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200C" w14:textId="205C8D0C" w:rsidR="00D346D3" w:rsidRPr="00A63476" w:rsidRDefault="00D346D3" w:rsidP="00A63476">
    <w:pPr>
      <w:pStyle w:val="Footer"/>
      <w:pBdr>
        <w:top w:val="single" w:sz="4" w:space="1" w:color="auto"/>
      </w:pBdr>
      <w:jc w:val="center"/>
      <w:rPr>
        <w:i/>
        <w:iCs/>
        <w:sz w:val="20"/>
        <w:szCs w:val="20"/>
      </w:rPr>
    </w:pPr>
    <w:r w:rsidRPr="00A63476">
      <w:rPr>
        <w:i/>
        <w:iCs/>
        <w:sz w:val="20"/>
        <w:szCs w:val="20"/>
      </w:rPr>
      <w:t>Updated 1</w:t>
    </w:r>
    <w:r w:rsidR="00591EF5">
      <w:rPr>
        <w:i/>
        <w:iCs/>
        <w:sz w:val="20"/>
        <w:szCs w:val="20"/>
      </w:rPr>
      <w:t>7</w:t>
    </w:r>
    <w:r w:rsidRPr="00A63476">
      <w:rPr>
        <w:i/>
        <w:iCs/>
        <w:sz w:val="20"/>
        <w:szCs w:val="20"/>
      </w:rPr>
      <w:t xml:space="preserve">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974F" w14:textId="77777777" w:rsidR="00962490" w:rsidRDefault="00962490" w:rsidP="00CC3F2F">
      <w:r>
        <w:separator/>
      </w:r>
    </w:p>
  </w:footnote>
  <w:footnote w:type="continuationSeparator" w:id="0">
    <w:p w14:paraId="2BAA9222" w14:textId="77777777" w:rsidR="00962490" w:rsidRDefault="00962490" w:rsidP="00CC3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2192" w14:textId="1E6C9A4F" w:rsidR="00D346D3" w:rsidRPr="003717EF" w:rsidRDefault="00844830" w:rsidP="003717EF">
    <w:pPr>
      <w:pStyle w:val="Header"/>
      <w:pBdr>
        <w:bottom w:val="single" w:sz="4" w:space="1" w:color="auto"/>
      </w:pBdr>
      <w:jc w:val="center"/>
      <w:rPr>
        <w:sz w:val="20"/>
        <w:szCs w:val="20"/>
      </w:rPr>
    </w:pPr>
    <w:r w:rsidRPr="003717EF">
      <w:rPr>
        <w:i/>
        <w:iCs/>
        <w:sz w:val="20"/>
        <w:szCs w:val="20"/>
      </w:rPr>
      <w:t>CCASIA Collaborative Mechanisms for Advancing Food Innovation and Regulatory Convergence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326D5A"/>
    <w:multiLevelType w:val="hybridMultilevel"/>
    <w:tmpl w:val="EAF07CD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04BC5A81"/>
    <w:multiLevelType w:val="hybridMultilevel"/>
    <w:tmpl w:val="B6F0BD30"/>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3901BC"/>
    <w:multiLevelType w:val="hybridMultilevel"/>
    <w:tmpl w:val="55CAAA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71D6AF3"/>
    <w:multiLevelType w:val="hybridMultilevel"/>
    <w:tmpl w:val="2982ADB6"/>
    <w:lvl w:ilvl="0" w:tplc="09FE95D2">
      <w:start w:val="2025"/>
      <w:numFmt w:val="bullet"/>
      <w:lvlText w:val="-"/>
      <w:lvlJc w:val="left"/>
      <w:pPr>
        <w:ind w:left="720" w:hanging="360"/>
      </w:pPr>
      <w:rPr>
        <w:rFonts w:ascii="Cambria" w:eastAsiaTheme="minorEastAs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42363"/>
    <w:multiLevelType w:val="hybridMultilevel"/>
    <w:tmpl w:val="9F60C3AA"/>
    <w:lvl w:ilvl="0" w:tplc="9A88FE1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B9D7C52"/>
    <w:multiLevelType w:val="hybridMultilevel"/>
    <w:tmpl w:val="C7FC9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10178A"/>
    <w:multiLevelType w:val="hybridMultilevel"/>
    <w:tmpl w:val="6F1870FE"/>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7" w15:restartNumberingAfterBreak="0">
    <w:nsid w:val="25561B6D"/>
    <w:multiLevelType w:val="hybridMultilevel"/>
    <w:tmpl w:val="6080A0EC"/>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4D0F3F"/>
    <w:multiLevelType w:val="hybridMultilevel"/>
    <w:tmpl w:val="A0E0404E"/>
    <w:lvl w:ilvl="0" w:tplc="1A5A50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029B0"/>
    <w:multiLevelType w:val="hybridMultilevel"/>
    <w:tmpl w:val="FD56734E"/>
    <w:lvl w:ilvl="0" w:tplc="64022ADC">
      <w:start w:val="1"/>
      <w:numFmt w:val="decimal"/>
      <w:lvlText w:val="%1."/>
      <w:lvlJc w:val="left"/>
      <w:pPr>
        <w:ind w:left="1805" w:hanging="72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0" w15:restartNumberingAfterBreak="0">
    <w:nsid w:val="29736ADF"/>
    <w:multiLevelType w:val="hybridMultilevel"/>
    <w:tmpl w:val="D478890C"/>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B5D58E2"/>
    <w:multiLevelType w:val="hybridMultilevel"/>
    <w:tmpl w:val="0DF25ED4"/>
    <w:lvl w:ilvl="0" w:tplc="64022ADC">
      <w:start w:val="1"/>
      <w:numFmt w:val="decimal"/>
      <w:lvlText w:val="%1."/>
      <w:lvlJc w:val="left"/>
      <w:pPr>
        <w:ind w:left="1080" w:hanging="720"/>
      </w:pPr>
      <w:rPr>
        <w:rFonts w:hint="default"/>
      </w:rPr>
    </w:lvl>
    <w:lvl w:ilvl="1" w:tplc="679436E8">
      <w:start w:val="1"/>
      <w:numFmt w:val="bullet"/>
      <w:lvlText w:val="•"/>
      <w:lvlJc w:val="left"/>
      <w:pPr>
        <w:ind w:left="1800" w:hanging="72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2176EC"/>
    <w:multiLevelType w:val="hybridMultilevel"/>
    <w:tmpl w:val="77A69280"/>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E9D06D7"/>
    <w:multiLevelType w:val="hybridMultilevel"/>
    <w:tmpl w:val="3A96FEBA"/>
    <w:lvl w:ilvl="0" w:tplc="09FE95D2">
      <w:start w:val="2025"/>
      <w:numFmt w:val="bullet"/>
      <w:lvlText w:val="-"/>
      <w:lvlJc w:val="left"/>
      <w:pPr>
        <w:ind w:left="720" w:hanging="360"/>
      </w:pPr>
      <w:rPr>
        <w:rFonts w:ascii="Cambria" w:eastAsiaTheme="minorEastAs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075972"/>
    <w:multiLevelType w:val="hybridMultilevel"/>
    <w:tmpl w:val="643A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116CE6"/>
    <w:multiLevelType w:val="hybridMultilevel"/>
    <w:tmpl w:val="04CEC790"/>
    <w:lvl w:ilvl="0" w:tplc="64022ADC">
      <w:start w:val="1"/>
      <w:numFmt w:val="decimal"/>
      <w:lvlText w:val="%1."/>
      <w:lvlJc w:val="left"/>
      <w:pPr>
        <w:ind w:left="1805" w:hanging="72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6" w15:restartNumberingAfterBreak="0">
    <w:nsid w:val="3E7D0CA3"/>
    <w:multiLevelType w:val="hybridMultilevel"/>
    <w:tmpl w:val="538465C2"/>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435938"/>
    <w:multiLevelType w:val="hybridMultilevel"/>
    <w:tmpl w:val="EF4E225A"/>
    <w:lvl w:ilvl="0" w:tplc="C854C6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370FD7"/>
    <w:multiLevelType w:val="hybridMultilevel"/>
    <w:tmpl w:val="C7FC9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A9736B"/>
    <w:multiLevelType w:val="hybridMultilevel"/>
    <w:tmpl w:val="01D6A6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1DD3535"/>
    <w:multiLevelType w:val="multilevel"/>
    <w:tmpl w:val="5B80D0C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474952"/>
    <w:multiLevelType w:val="hybridMultilevel"/>
    <w:tmpl w:val="00201578"/>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32" w15:restartNumberingAfterBreak="0">
    <w:nsid w:val="692862D9"/>
    <w:multiLevelType w:val="hybridMultilevel"/>
    <w:tmpl w:val="C7FC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76E"/>
    <w:multiLevelType w:val="hybridMultilevel"/>
    <w:tmpl w:val="8136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06F1B"/>
    <w:multiLevelType w:val="hybridMultilevel"/>
    <w:tmpl w:val="7CAE8F78"/>
    <w:lvl w:ilvl="0" w:tplc="64022ADC">
      <w:start w:val="1"/>
      <w:numFmt w:val="decimal"/>
      <w:lvlText w:val="%1."/>
      <w:lvlJc w:val="left"/>
      <w:pPr>
        <w:ind w:left="1805" w:hanging="72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35" w15:restartNumberingAfterBreak="0">
    <w:nsid w:val="6FEB546A"/>
    <w:multiLevelType w:val="hybridMultilevel"/>
    <w:tmpl w:val="725A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A335B"/>
    <w:multiLevelType w:val="hybridMultilevel"/>
    <w:tmpl w:val="DC94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773EA"/>
    <w:multiLevelType w:val="hybridMultilevel"/>
    <w:tmpl w:val="4F7EF564"/>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7F41962"/>
    <w:multiLevelType w:val="hybridMultilevel"/>
    <w:tmpl w:val="FB30E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C52B9"/>
    <w:multiLevelType w:val="hybridMultilevel"/>
    <w:tmpl w:val="4C469B88"/>
    <w:lvl w:ilvl="0" w:tplc="5F5A94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32"/>
  </w:num>
  <w:num w:numId="12">
    <w:abstractNumId w:val="15"/>
  </w:num>
  <w:num w:numId="13">
    <w:abstractNumId w:val="13"/>
  </w:num>
  <w:num w:numId="14">
    <w:abstractNumId w:val="28"/>
  </w:num>
  <w:num w:numId="15">
    <w:abstractNumId w:val="18"/>
  </w:num>
  <w:num w:numId="16">
    <w:abstractNumId w:val="30"/>
  </w:num>
  <w:num w:numId="17">
    <w:abstractNumId w:val="23"/>
  </w:num>
  <w:num w:numId="18">
    <w:abstractNumId w:val="11"/>
  </w:num>
  <w:num w:numId="19">
    <w:abstractNumId w:val="29"/>
  </w:num>
  <w:num w:numId="20">
    <w:abstractNumId w:val="27"/>
  </w:num>
  <w:num w:numId="21">
    <w:abstractNumId w:val="31"/>
  </w:num>
  <w:num w:numId="22">
    <w:abstractNumId w:val="21"/>
  </w:num>
  <w:num w:numId="23">
    <w:abstractNumId w:val="35"/>
  </w:num>
  <w:num w:numId="24">
    <w:abstractNumId w:val="16"/>
  </w:num>
  <w:num w:numId="25">
    <w:abstractNumId w:val="36"/>
  </w:num>
  <w:num w:numId="26">
    <w:abstractNumId w:val="19"/>
  </w:num>
  <w:num w:numId="27">
    <w:abstractNumId w:val="33"/>
  </w:num>
  <w:num w:numId="28">
    <w:abstractNumId w:val="25"/>
  </w:num>
  <w:num w:numId="29">
    <w:abstractNumId w:val="24"/>
  </w:num>
  <w:num w:numId="30">
    <w:abstractNumId w:val="34"/>
  </w:num>
  <w:num w:numId="31">
    <w:abstractNumId w:val="39"/>
  </w:num>
  <w:num w:numId="32">
    <w:abstractNumId w:val="38"/>
  </w:num>
  <w:num w:numId="33">
    <w:abstractNumId w:val="12"/>
  </w:num>
  <w:num w:numId="34">
    <w:abstractNumId w:val="10"/>
  </w:num>
  <w:num w:numId="35">
    <w:abstractNumId w:val="22"/>
  </w:num>
  <w:num w:numId="36">
    <w:abstractNumId w:val="17"/>
  </w:num>
  <w:num w:numId="37">
    <w:abstractNumId w:val="26"/>
  </w:num>
  <w:num w:numId="38">
    <w:abstractNumId w:val="37"/>
  </w:num>
  <w:num w:numId="39">
    <w:abstractNumId w:val="2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758C"/>
    <w:rsid w:val="000E242C"/>
    <w:rsid w:val="0015074B"/>
    <w:rsid w:val="001906E8"/>
    <w:rsid w:val="001B16CE"/>
    <w:rsid w:val="001C01E6"/>
    <w:rsid w:val="00211E38"/>
    <w:rsid w:val="002156F8"/>
    <w:rsid w:val="00217BF6"/>
    <w:rsid w:val="00221245"/>
    <w:rsid w:val="002351B3"/>
    <w:rsid w:val="0029639D"/>
    <w:rsid w:val="00307BDF"/>
    <w:rsid w:val="0031125C"/>
    <w:rsid w:val="00326F90"/>
    <w:rsid w:val="00336ACD"/>
    <w:rsid w:val="003717EF"/>
    <w:rsid w:val="00390422"/>
    <w:rsid w:val="004C1396"/>
    <w:rsid w:val="0051400A"/>
    <w:rsid w:val="00573894"/>
    <w:rsid w:val="00591EF5"/>
    <w:rsid w:val="005E20DB"/>
    <w:rsid w:val="006003E6"/>
    <w:rsid w:val="007176F6"/>
    <w:rsid w:val="007D051F"/>
    <w:rsid w:val="00844830"/>
    <w:rsid w:val="0086145C"/>
    <w:rsid w:val="008717F9"/>
    <w:rsid w:val="00877B7F"/>
    <w:rsid w:val="008A0FA4"/>
    <w:rsid w:val="008B7D90"/>
    <w:rsid w:val="00962490"/>
    <w:rsid w:val="00970469"/>
    <w:rsid w:val="009E3554"/>
    <w:rsid w:val="009E4CD9"/>
    <w:rsid w:val="00A63476"/>
    <w:rsid w:val="00A93A6A"/>
    <w:rsid w:val="00AA1D8D"/>
    <w:rsid w:val="00AF555D"/>
    <w:rsid w:val="00AF69D6"/>
    <w:rsid w:val="00B144DC"/>
    <w:rsid w:val="00B30C78"/>
    <w:rsid w:val="00B47730"/>
    <w:rsid w:val="00BB080A"/>
    <w:rsid w:val="00BC5C5C"/>
    <w:rsid w:val="00BD5690"/>
    <w:rsid w:val="00C71539"/>
    <w:rsid w:val="00CA549A"/>
    <w:rsid w:val="00CB0664"/>
    <w:rsid w:val="00CB4B97"/>
    <w:rsid w:val="00CC3F2F"/>
    <w:rsid w:val="00CE11AD"/>
    <w:rsid w:val="00D0066D"/>
    <w:rsid w:val="00D168B0"/>
    <w:rsid w:val="00D326C4"/>
    <w:rsid w:val="00D346D3"/>
    <w:rsid w:val="00D51AEC"/>
    <w:rsid w:val="00D911B7"/>
    <w:rsid w:val="00DC0CE6"/>
    <w:rsid w:val="00DD16C4"/>
    <w:rsid w:val="00DD196F"/>
    <w:rsid w:val="00E9690F"/>
    <w:rsid w:val="00E96B21"/>
    <w:rsid w:val="00ED36FB"/>
    <w:rsid w:val="00F5231B"/>
    <w:rsid w:val="00F627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3E3C87"/>
  <w14:defaultImageDpi w14:val="300"/>
  <w15:docId w15:val="{4F64AC53-036A-0440-B908-1B3EBEE4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6A"/>
    <w:pPr>
      <w:autoSpaceDE w:val="0"/>
      <w:autoSpaceDN w:val="0"/>
      <w:adjustRightInd w:val="0"/>
      <w:spacing w:before="120" w:after="120" w:line="300" w:lineRule="auto"/>
    </w:pPr>
    <w:rPr>
      <w:rFonts w:ascii="Calibri" w:hAnsi="Calibri" w:cs="Calibri"/>
      <w:color w:val="000000"/>
    </w:rPr>
  </w:style>
  <w:style w:type="paragraph" w:styleId="Heading1">
    <w:name w:val="heading 1"/>
    <w:basedOn w:val="ListParagraph"/>
    <w:next w:val="Normal"/>
    <w:link w:val="Heading1Char"/>
    <w:uiPriority w:val="9"/>
    <w:qFormat/>
    <w:rsid w:val="00D346D3"/>
    <w:pPr>
      <w:numPr>
        <w:numId w:val="16"/>
      </w:numPr>
      <w:shd w:val="clear" w:color="auto" w:fill="365F91" w:themeFill="accent1" w:themeFillShade="BF"/>
      <w:spacing w:before="240" w:line="240" w:lineRule="auto"/>
      <w:contextualSpacing w:val="0"/>
      <w:outlineLvl w:val="0"/>
    </w:pPr>
    <w:rPr>
      <w:b/>
      <w:bCs/>
      <w:color w:val="FFFFFF" w:themeColor="background1"/>
    </w:rPr>
  </w:style>
  <w:style w:type="paragraph" w:styleId="Heading2">
    <w:name w:val="heading 2"/>
    <w:basedOn w:val="Normal"/>
    <w:next w:val="Normal"/>
    <w:link w:val="Heading2Char"/>
    <w:uiPriority w:val="9"/>
    <w:unhideWhenUsed/>
    <w:qFormat/>
    <w:rsid w:val="00D346D3"/>
    <w:pPr>
      <w:numPr>
        <w:ilvl w:val="1"/>
        <w:numId w:val="16"/>
      </w:numPr>
      <w:spacing w:before="240"/>
      <w:outlineLvl w:val="1"/>
    </w:pPr>
    <w:rPr>
      <w:b/>
      <w:bCs/>
      <w:color w:val="365F91" w:themeColor="accent1" w:themeShade="BF"/>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346D3"/>
    <w:rPr>
      <w:rFonts w:ascii="Calibri" w:hAnsi="Calibri" w:cs="Calibri"/>
      <w:b/>
      <w:bCs/>
      <w:color w:val="FFFFFF" w:themeColor="background1"/>
      <w:shd w:val="clear" w:color="auto" w:fill="365F91" w:themeFill="accent1" w:themeFillShade="BF"/>
    </w:rPr>
  </w:style>
  <w:style w:type="character" w:customStyle="1" w:styleId="Heading2Char">
    <w:name w:val="Heading 2 Char"/>
    <w:basedOn w:val="DefaultParagraphFont"/>
    <w:link w:val="Heading2"/>
    <w:uiPriority w:val="9"/>
    <w:rsid w:val="00D346D3"/>
    <w:rPr>
      <w:rFonts w:ascii="Calibri" w:hAnsi="Calibri" w:cs="Calibri"/>
      <w:b/>
      <w:bCs/>
      <w:color w:val="365F91" w:themeColor="accent1" w:themeShade="BF"/>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ListNumber"/>
    <w:link w:val="BodyTextChar"/>
    <w:uiPriority w:val="99"/>
    <w:unhideWhenUsed/>
    <w:rsid w:val="00A93A6A"/>
    <w:pPr>
      <w:numPr>
        <w:numId w:val="0"/>
      </w:numPr>
      <w:autoSpaceDE/>
      <w:autoSpaceDN/>
      <w:adjustRightInd/>
      <w:contextualSpacing w:val="0"/>
    </w:pPr>
    <w:rPr>
      <w:i/>
      <w:iCs/>
      <w:color w:val="4F81BD" w:themeColor="accent1"/>
    </w:rPr>
  </w:style>
  <w:style w:type="character" w:customStyle="1" w:styleId="BodyTextChar">
    <w:name w:val="Body Text Char"/>
    <w:basedOn w:val="DefaultParagraphFont"/>
    <w:link w:val="BodyText"/>
    <w:uiPriority w:val="99"/>
    <w:rsid w:val="00A93A6A"/>
    <w:rPr>
      <w:rFonts w:ascii="Calibri" w:hAnsi="Calibri" w:cs="Calibri"/>
      <w:i/>
      <w:iCs/>
      <w:color w:val="4F81BD" w:themeColor="accent1"/>
    </w:rPr>
  </w:style>
  <w:style w:type="paragraph" w:styleId="BodyText2">
    <w:name w:val="Body Text 2"/>
    <w:basedOn w:val="Normal"/>
    <w:link w:val="BodyText2Char"/>
    <w:uiPriority w:val="99"/>
    <w:unhideWhenUsed/>
    <w:rsid w:val="00AA1D8D"/>
    <w:pPr>
      <w:spacing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ind w:left="360"/>
      <w:contextualSpacing/>
    </w:pPr>
  </w:style>
  <w:style w:type="paragraph" w:styleId="ListContinue2">
    <w:name w:val="List Continue 2"/>
    <w:basedOn w:val="Normal"/>
    <w:uiPriority w:val="99"/>
    <w:unhideWhenUsed/>
    <w:rsid w:val="0029639D"/>
    <w:pPr>
      <w:ind w:left="720"/>
      <w:contextualSpacing/>
    </w:pPr>
  </w:style>
  <w:style w:type="paragraph" w:styleId="ListContinue3">
    <w:name w:val="List Continue 3"/>
    <w:basedOn w:val="Normal"/>
    <w:uiPriority w:val="99"/>
    <w:unhideWhenUsed/>
    <w:rsid w:val="0029639D"/>
    <w:pPr>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96B21"/>
    <w:rPr>
      <w:color w:val="0000FF" w:themeColor="hyperlink"/>
      <w:u w:val="single"/>
    </w:rPr>
  </w:style>
  <w:style w:type="character" w:styleId="UnresolvedMention">
    <w:name w:val="Unresolved Mention"/>
    <w:basedOn w:val="DefaultParagraphFont"/>
    <w:uiPriority w:val="99"/>
    <w:semiHidden/>
    <w:unhideWhenUsed/>
    <w:rsid w:val="00E96B21"/>
    <w:rPr>
      <w:color w:val="605E5C"/>
      <w:shd w:val="clear" w:color="auto" w:fill="E1DFDD"/>
    </w:rPr>
  </w:style>
  <w:style w:type="character" w:styleId="PlaceholderText">
    <w:name w:val="Placeholder Text"/>
    <w:basedOn w:val="DefaultParagraphFont"/>
    <w:uiPriority w:val="99"/>
    <w:semiHidden/>
    <w:rsid w:val="00371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orss.org/2025/07/11/2025asiacodexfor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2E45BA6FE946888A92E59A97717E41"/>
        <w:category>
          <w:name w:val="General"/>
          <w:gallery w:val="placeholder"/>
        </w:category>
        <w:types>
          <w:type w:val="bbPlcHdr"/>
        </w:types>
        <w:behaviors>
          <w:behavior w:val="content"/>
        </w:behaviors>
        <w:guid w:val="{97D92757-B30A-4750-A893-39BEED213A20}"/>
      </w:docPartPr>
      <w:docPartBody>
        <w:p w:rsidR="00000000" w:rsidRDefault="009474B7" w:rsidP="009474B7">
          <w:pPr>
            <w:pStyle w:val="492E45BA6FE946888A92E59A97717E412"/>
          </w:pPr>
          <w:r w:rsidRPr="005704F7">
            <w:rPr>
              <w:rStyle w:val="PlaceholderText"/>
            </w:rPr>
            <w:t>Click or tap here to enter text.</w:t>
          </w:r>
        </w:p>
      </w:docPartBody>
    </w:docPart>
    <w:docPart>
      <w:docPartPr>
        <w:name w:val="EB99D4883FEE461AAC61BF0717CA260C"/>
        <w:category>
          <w:name w:val="General"/>
          <w:gallery w:val="placeholder"/>
        </w:category>
        <w:types>
          <w:type w:val="bbPlcHdr"/>
        </w:types>
        <w:behaviors>
          <w:behavior w:val="content"/>
        </w:behaviors>
        <w:guid w:val="{DD57FBAC-E1A3-465B-82D6-42D4DA04E67D}"/>
      </w:docPartPr>
      <w:docPartBody>
        <w:p w:rsidR="00000000" w:rsidRDefault="009474B7" w:rsidP="009474B7">
          <w:pPr>
            <w:pStyle w:val="EB99D4883FEE461AAC61BF0717CA260C2"/>
          </w:pPr>
          <w:r w:rsidRPr="005704F7">
            <w:rPr>
              <w:rStyle w:val="PlaceholderText"/>
            </w:rPr>
            <w:t>Click or tap here to enter text.</w:t>
          </w:r>
        </w:p>
      </w:docPartBody>
    </w:docPart>
    <w:docPart>
      <w:docPartPr>
        <w:name w:val="4C2E1C30D6BD4E459AD49E61965D8AA5"/>
        <w:category>
          <w:name w:val="General"/>
          <w:gallery w:val="placeholder"/>
        </w:category>
        <w:types>
          <w:type w:val="bbPlcHdr"/>
        </w:types>
        <w:behaviors>
          <w:behavior w:val="content"/>
        </w:behaviors>
        <w:guid w:val="{D4195520-BF5C-41DB-B456-570DDCF486BA}"/>
      </w:docPartPr>
      <w:docPartBody>
        <w:p w:rsidR="00000000" w:rsidRDefault="009474B7" w:rsidP="009474B7">
          <w:pPr>
            <w:pStyle w:val="4C2E1C30D6BD4E459AD49E61965D8AA52"/>
          </w:pPr>
          <w:r w:rsidRPr="005704F7">
            <w:rPr>
              <w:rStyle w:val="PlaceholderText"/>
            </w:rPr>
            <w:t>Click or tap here to enter text.</w:t>
          </w:r>
        </w:p>
      </w:docPartBody>
    </w:docPart>
    <w:docPart>
      <w:docPartPr>
        <w:name w:val="9BDEAA49EB334877AEBF1A27EB3E9F51"/>
        <w:category>
          <w:name w:val="General"/>
          <w:gallery w:val="placeholder"/>
        </w:category>
        <w:types>
          <w:type w:val="bbPlcHdr"/>
        </w:types>
        <w:behaviors>
          <w:behavior w:val="content"/>
        </w:behaviors>
        <w:guid w:val="{CE401283-F39D-4CE3-8C61-97CFF11ED4CC}"/>
      </w:docPartPr>
      <w:docPartBody>
        <w:p w:rsidR="00000000" w:rsidRDefault="009474B7" w:rsidP="009474B7">
          <w:pPr>
            <w:pStyle w:val="9BDEAA49EB334877AEBF1A27EB3E9F512"/>
          </w:pPr>
          <w:r w:rsidRPr="005704F7">
            <w:rPr>
              <w:rStyle w:val="PlaceholderText"/>
            </w:rPr>
            <w:t>Click or tap here to enter text.</w:t>
          </w:r>
        </w:p>
      </w:docPartBody>
    </w:docPart>
    <w:docPart>
      <w:docPartPr>
        <w:name w:val="B3B9EB36C104460A89E2CAB983123767"/>
        <w:category>
          <w:name w:val="General"/>
          <w:gallery w:val="placeholder"/>
        </w:category>
        <w:types>
          <w:type w:val="bbPlcHdr"/>
        </w:types>
        <w:behaviors>
          <w:behavior w:val="content"/>
        </w:behaviors>
        <w:guid w:val="{2CF97F7F-BDDE-405B-8571-5D62A7B87000}"/>
      </w:docPartPr>
      <w:docPartBody>
        <w:p w:rsidR="00000000" w:rsidRDefault="009474B7" w:rsidP="009474B7">
          <w:pPr>
            <w:pStyle w:val="B3B9EB36C104460A89E2CAB9831237672"/>
          </w:pPr>
          <w:r w:rsidRPr="005704F7">
            <w:rPr>
              <w:rStyle w:val="PlaceholderText"/>
            </w:rPr>
            <w:t>Click or tap here to enter text.</w:t>
          </w:r>
        </w:p>
      </w:docPartBody>
    </w:docPart>
    <w:docPart>
      <w:docPartPr>
        <w:name w:val="EB3FFCB3FC1E4C8D93D3EFF22706CC29"/>
        <w:category>
          <w:name w:val="General"/>
          <w:gallery w:val="placeholder"/>
        </w:category>
        <w:types>
          <w:type w:val="bbPlcHdr"/>
        </w:types>
        <w:behaviors>
          <w:behavior w:val="content"/>
        </w:behaviors>
        <w:guid w:val="{9FD208E8-D27F-45A9-BAEC-F37BD28F878B}"/>
      </w:docPartPr>
      <w:docPartBody>
        <w:p w:rsidR="00000000" w:rsidRDefault="009474B7" w:rsidP="009474B7">
          <w:pPr>
            <w:pStyle w:val="EB3FFCB3FC1E4C8D93D3EFF22706CC292"/>
          </w:pPr>
          <w:r w:rsidRPr="005704F7">
            <w:rPr>
              <w:rStyle w:val="PlaceholderText"/>
            </w:rPr>
            <w:t>Click or tap here to enter text.</w:t>
          </w:r>
        </w:p>
      </w:docPartBody>
    </w:docPart>
    <w:docPart>
      <w:docPartPr>
        <w:name w:val="A03386D26601439C81C6252CEEB97954"/>
        <w:category>
          <w:name w:val="General"/>
          <w:gallery w:val="placeholder"/>
        </w:category>
        <w:types>
          <w:type w:val="bbPlcHdr"/>
        </w:types>
        <w:behaviors>
          <w:behavior w:val="content"/>
        </w:behaviors>
        <w:guid w:val="{7FECA75E-8467-4237-A35C-AD09432AA6F8}"/>
      </w:docPartPr>
      <w:docPartBody>
        <w:p w:rsidR="00000000" w:rsidRDefault="009474B7" w:rsidP="009474B7">
          <w:pPr>
            <w:pStyle w:val="A03386D26601439C81C6252CEEB979542"/>
          </w:pPr>
          <w:r w:rsidRPr="005704F7">
            <w:rPr>
              <w:rStyle w:val="PlaceholderText"/>
            </w:rPr>
            <w:t>Click or tap here to enter text.</w:t>
          </w:r>
        </w:p>
      </w:docPartBody>
    </w:docPart>
    <w:docPart>
      <w:docPartPr>
        <w:name w:val="DA0836A9C25344D59051545709FF4D57"/>
        <w:category>
          <w:name w:val="General"/>
          <w:gallery w:val="placeholder"/>
        </w:category>
        <w:types>
          <w:type w:val="bbPlcHdr"/>
        </w:types>
        <w:behaviors>
          <w:behavior w:val="content"/>
        </w:behaviors>
        <w:guid w:val="{44AA7E97-32AD-4F7B-8DAC-0B07D786114F}"/>
      </w:docPartPr>
      <w:docPartBody>
        <w:p w:rsidR="00000000" w:rsidRDefault="009474B7" w:rsidP="009474B7">
          <w:pPr>
            <w:pStyle w:val="DA0836A9C25344D59051545709FF4D572"/>
          </w:pPr>
          <w:r w:rsidRPr="005704F7">
            <w:rPr>
              <w:rStyle w:val="PlaceholderText"/>
            </w:rPr>
            <w:t>Click or tap here to enter text.</w:t>
          </w:r>
        </w:p>
      </w:docPartBody>
    </w:docPart>
    <w:docPart>
      <w:docPartPr>
        <w:name w:val="6CE6AF5F2B2D4552B599020A205446BC"/>
        <w:category>
          <w:name w:val="General"/>
          <w:gallery w:val="placeholder"/>
        </w:category>
        <w:types>
          <w:type w:val="bbPlcHdr"/>
        </w:types>
        <w:behaviors>
          <w:behavior w:val="content"/>
        </w:behaviors>
        <w:guid w:val="{7FEC9DD0-7A46-4ABC-901F-A81648FF0EC1}"/>
      </w:docPartPr>
      <w:docPartBody>
        <w:p w:rsidR="00000000" w:rsidRDefault="009474B7" w:rsidP="009474B7">
          <w:pPr>
            <w:pStyle w:val="6CE6AF5F2B2D4552B599020A205446BC2"/>
          </w:pPr>
          <w:r>
            <w:rPr>
              <w:rStyle w:val="PlaceholderText"/>
            </w:rPr>
            <w:t>Rank..</w:t>
          </w:r>
          <w:r w:rsidRPr="00223202">
            <w:rPr>
              <w:rStyle w:val="PlaceholderText"/>
            </w:rPr>
            <w:t>.</w:t>
          </w:r>
        </w:p>
      </w:docPartBody>
    </w:docPart>
    <w:docPart>
      <w:docPartPr>
        <w:name w:val="17DC23CA038F4CDCA28BAA966BD7A9C8"/>
        <w:category>
          <w:name w:val="General"/>
          <w:gallery w:val="placeholder"/>
        </w:category>
        <w:types>
          <w:type w:val="bbPlcHdr"/>
        </w:types>
        <w:behaviors>
          <w:behavior w:val="content"/>
        </w:behaviors>
        <w:guid w:val="{C6FFF7CA-3F93-41DB-A114-75EF449974FF}"/>
      </w:docPartPr>
      <w:docPartBody>
        <w:p w:rsidR="00000000" w:rsidRDefault="009474B7" w:rsidP="009474B7">
          <w:pPr>
            <w:pStyle w:val="17DC23CA038F4CDCA28BAA966BD7A9C8"/>
          </w:pPr>
          <w:r>
            <w:rPr>
              <w:rStyle w:val="PlaceholderText"/>
            </w:rPr>
            <w:t>Rank..</w:t>
          </w:r>
          <w:r w:rsidRPr="00223202">
            <w:rPr>
              <w:rStyle w:val="PlaceholderText"/>
            </w:rPr>
            <w:t>.</w:t>
          </w:r>
        </w:p>
      </w:docPartBody>
    </w:docPart>
    <w:docPart>
      <w:docPartPr>
        <w:name w:val="5034D721EB63424B8499AA6599909EE8"/>
        <w:category>
          <w:name w:val="General"/>
          <w:gallery w:val="placeholder"/>
        </w:category>
        <w:types>
          <w:type w:val="bbPlcHdr"/>
        </w:types>
        <w:behaviors>
          <w:behavior w:val="content"/>
        </w:behaviors>
        <w:guid w:val="{91D23941-529E-4B74-A9C9-17C43CE11C65}"/>
      </w:docPartPr>
      <w:docPartBody>
        <w:p w:rsidR="00000000" w:rsidRDefault="009474B7" w:rsidP="009474B7">
          <w:pPr>
            <w:pStyle w:val="5034D721EB63424B8499AA6599909EE8"/>
          </w:pPr>
          <w:r>
            <w:rPr>
              <w:rStyle w:val="PlaceholderText"/>
            </w:rPr>
            <w:t>Rank..</w:t>
          </w:r>
          <w:r w:rsidRPr="00223202">
            <w:rPr>
              <w:rStyle w:val="PlaceholderText"/>
            </w:rPr>
            <w:t>.</w:t>
          </w:r>
        </w:p>
      </w:docPartBody>
    </w:docPart>
    <w:docPart>
      <w:docPartPr>
        <w:name w:val="8BDD27CAFBFE466E892D062636C86BA5"/>
        <w:category>
          <w:name w:val="General"/>
          <w:gallery w:val="placeholder"/>
        </w:category>
        <w:types>
          <w:type w:val="bbPlcHdr"/>
        </w:types>
        <w:behaviors>
          <w:behavior w:val="content"/>
        </w:behaviors>
        <w:guid w:val="{D052DF1C-E2B8-410E-97E0-F047007ABDD0}"/>
      </w:docPartPr>
      <w:docPartBody>
        <w:p w:rsidR="00000000" w:rsidRDefault="009474B7" w:rsidP="009474B7">
          <w:pPr>
            <w:pStyle w:val="8BDD27CAFBFE466E892D062636C86BA5"/>
          </w:pPr>
          <w:r>
            <w:rPr>
              <w:rStyle w:val="PlaceholderText"/>
            </w:rPr>
            <w:t>Rank..</w:t>
          </w:r>
          <w:r w:rsidRPr="00223202">
            <w:rPr>
              <w:rStyle w:val="PlaceholderText"/>
            </w:rPr>
            <w:t>.</w:t>
          </w:r>
        </w:p>
      </w:docPartBody>
    </w:docPart>
    <w:docPart>
      <w:docPartPr>
        <w:name w:val="7BF9743206F34687ABEE7FC9F3A06769"/>
        <w:category>
          <w:name w:val="General"/>
          <w:gallery w:val="placeholder"/>
        </w:category>
        <w:types>
          <w:type w:val="bbPlcHdr"/>
        </w:types>
        <w:behaviors>
          <w:behavior w:val="content"/>
        </w:behaviors>
        <w:guid w:val="{6797607D-2E5E-4125-A293-BF486D8FB5DC}"/>
      </w:docPartPr>
      <w:docPartBody>
        <w:p w:rsidR="00000000" w:rsidRDefault="009474B7" w:rsidP="009474B7">
          <w:pPr>
            <w:pStyle w:val="7BF9743206F34687ABEE7FC9F3A06769"/>
          </w:pPr>
          <w:r>
            <w:rPr>
              <w:rStyle w:val="PlaceholderText"/>
            </w:rPr>
            <w:t>Rank..</w:t>
          </w:r>
          <w:r w:rsidRPr="00223202">
            <w:rPr>
              <w:rStyle w:val="PlaceholderText"/>
            </w:rPr>
            <w:t>.</w:t>
          </w:r>
        </w:p>
      </w:docPartBody>
    </w:docPart>
    <w:docPart>
      <w:docPartPr>
        <w:name w:val="BC30DDAD6B494618A318CDFE039A64A6"/>
        <w:category>
          <w:name w:val="General"/>
          <w:gallery w:val="placeholder"/>
        </w:category>
        <w:types>
          <w:type w:val="bbPlcHdr"/>
        </w:types>
        <w:behaviors>
          <w:behavior w:val="content"/>
        </w:behaviors>
        <w:guid w:val="{E9C8D06B-11FC-44A5-9869-A26D5EA39423}"/>
      </w:docPartPr>
      <w:docPartBody>
        <w:p w:rsidR="00000000" w:rsidRDefault="009474B7" w:rsidP="009474B7">
          <w:pPr>
            <w:pStyle w:val="BC30DDAD6B494618A318CDFE039A64A6"/>
          </w:pPr>
          <w:r>
            <w:rPr>
              <w:rStyle w:val="PlaceholderText"/>
            </w:rPr>
            <w:t>Rank..</w:t>
          </w:r>
          <w:r w:rsidRPr="00223202">
            <w:rPr>
              <w:rStyle w:val="PlaceholderText"/>
            </w:rPr>
            <w:t>.</w:t>
          </w:r>
        </w:p>
      </w:docPartBody>
    </w:docPart>
    <w:docPart>
      <w:docPartPr>
        <w:name w:val="C01B94A2C678490C9B97E568AD4509C4"/>
        <w:category>
          <w:name w:val="General"/>
          <w:gallery w:val="placeholder"/>
        </w:category>
        <w:types>
          <w:type w:val="bbPlcHdr"/>
        </w:types>
        <w:behaviors>
          <w:behavior w:val="content"/>
        </w:behaviors>
        <w:guid w:val="{DE8FBEAC-12FE-4614-8EE6-587D200A0911}"/>
      </w:docPartPr>
      <w:docPartBody>
        <w:p w:rsidR="00000000" w:rsidRDefault="009474B7" w:rsidP="009474B7">
          <w:pPr>
            <w:pStyle w:val="C01B94A2C678490C9B97E568AD4509C4"/>
          </w:pPr>
          <w:r>
            <w:rPr>
              <w:rStyle w:val="PlaceholderText"/>
            </w:rPr>
            <w:t>Rank..</w:t>
          </w:r>
          <w:r w:rsidRPr="00223202">
            <w:rPr>
              <w:rStyle w:val="PlaceholderText"/>
            </w:rPr>
            <w:t>.</w:t>
          </w:r>
        </w:p>
      </w:docPartBody>
    </w:docPart>
    <w:docPart>
      <w:docPartPr>
        <w:name w:val="40902A90C3BE437180372C332A3B4140"/>
        <w:category>
          <w:name w:val="General"/>
          <w:gallery w:val="placeholder"/>
        </w:category>
        <w:types>
          <w:type w:val="bbPlcHdr"/>
        </w:types>
        <w:behaviors>
          <w:behavior w:val="content"/>
        </w:behaviors>
        <w:guid w:val="{77438F0D-7ECF-4378-94D4-F126A79E1678}"/>
      </w:docPartPr>
      <w:docPartBody>
        <w:p w:rsidR="00000000" w:rsidRDefault="009474B7" w:rsidP="009474B7">
          <w:pPr>
            <w:pStyle w:val="40902A90C3BE437180372C332A3B4140"/>
          </w:pPr>
          <w:r w:rsidRPr="005704F7">
            <w:rPr>
              <w:rStyle w:val="PlaceholderText"/>
            </w:rPr>
            <w:t>Click or tap here to enter text.</w:t>
          </w:r>
        </w:p>
      </w:docPartBody>
    </w:docPart>
    <w:docPart>
      <w:docPartPr>
        <w:name w:val="354E47E85994427DAB9D96EC935AB33B"/>
        <w:category>
          <w:name w:val="General"/>
          <w:gallery w:val="placeholder"/>
        </w:category>
        <w:types>
          <w:type w:val="bbPlcHdr"/>
        </w:types>
        <w:behaviors>
          <w:behavior w:val="content"/>
        </w:behaviors>
        <w:guid w:val="{523E5C13-FA15-47AE-9580-651EA265E36B}"/>
      </w:docPartPr>
      <w:docPartBody>
        <w:p w:rsidR="00000000" w:rsidRDefault="009474B7" w:rsidP="009474B7">
          <w:pPr>
            <w:pStyle w:val="354E47E85994427DAB9D96EC935AB33B"/>
          </w:pPr>
          <w:r w:rsidRPr="005704F7">
            <w:rPr>
              <w:rStyle w:val="PlaceholderText"/>
            </w:rPr>
            <w:t>Click or tap here to enter text.</w:t>
          </w:r>
        </w:p>
      </w:docPartBody>
    </w:docPart>
    <w:docPart>
      <w:docPartPr>
        <w:name w:val="E4C0F5B572094FF9AA37E604C7E645B9"/>
        <w:category>
          <w:name w:val="General"/>
          <w:gallery w:val="placeholder"/>
        </w:category>
        <w:types>
          <w:type w:val="bbPlcHdr"/>
        </w:types>
        <w:behaviors>
          <w:behavior w:val="content"/>
        </w:behaviors>
        <w:guid w:val="{BDF48997-0E02-4566-B9AC-32358C8270E1}"/>
      </w:docPartPr>
      <w:docPartBody>
        <w:p w:rsidR="00000000" w:rsidRDefault="009474B7" w:rsidP="009474B7">
          <w:pPr>
            <w:pStyle w:val="E4C0F5B572094FF9AA37E604C7E645B9"/>
          </w:pPr>
          <w:r w:rsidRPr="005704F7">
            <w:rPr>
              <w:rStyle w:val="PlaceholderText"/>
            </w:rPr>
            <w:t>Click or tap here to enter text.</w:t>
          </w:r>
        </w:p>
      </w:docPartBody>
    </w:docPart>
    <w:docPart>
      <w:docPartPr>
        <w:name w:val="D22D41268DC842E1A5ACEEF332D6E8C3"/>
        <w:category>
          <w:name w:val="General"/>
          <w:gallery w:val="placeholder"/>
        </w:category>
        <w:types>
          <w:type w:val="bbPlcHdr"/>
        </w:types>
        <w:behaviors>
          <w:behavior w:val="content"/>
        </w:behaviors>
        <w:guid w:val="{4049EFC0-963F-4E43-994C-AE0BB440E09C}"/>
      </w:docPartPr>
      <w:docPartBody>
        <w:p w:rsidR="00000000" w:rsidRDefault="009474B7" w:rsidP="009474B7">
          <w:pPr>
            <w:pStyle w:val="D22D41268DC842E1A5ACEEF332D6E8C3"/>
          </w:pPr>
          <w:r w:rsidRPr="005704F7">
            <w:rPr>
              <w:rStyle w:val="PlaceholderText"/>
            </w:rPr>
            <w:t>Click or tap here to enter text.</w:t>
          </w:r>
        </w:p>
      </w:docPartBody>
    </w:docPart>
    <w:docPart>
      <w:docPartPr>
        <w:name w:val="5812A3E35FD5454E90CA10C7062372A5"/>
        <w:category>
          <w:name w:val="General"/>
          <w:gallery w:val="placeholder"/>
        </w:category>
        <w:types>
          <w:type w:val="bbPlcHdr"/>
        </w:types>
        <w:behaviors>
          <w:behavior w:val="content"/>
        </w:behaviors>
        <w:guid w:val="{0A456D1E-FC46-4799-888D-1E9B602DFE81}"/>
      </w:docPartPr>
      <w:docPartBody>
        <w:p w:rsidR="00000000" w:rsidRDefault="009474B7" w:rsidP="009474B7">
          <w:pPr>
            <w:pStyle w:val="5812A3E35FD5454E90CA10C7062372A5"/>
          </w:pPr>
          <w:r w:rsidRPr="005704F7">
            <w:rPr>
              <w:rStyle w:val="PlaceholderText"/>
            </w:rPr>
            <w:t>Click or tap here to enter text.</w:t>
          </w:r>
        </w:p>
      </w:docPartBody>
    </w:docPart>
    <w:docPart>
      <w:docPartPr>
        <w:name w:val="1C7BE0CC2AD34740A80E662119CB07E7"/>
        <w:category>
          <w:name w:val="General"/>
          <w:gallery w:val="placeholder"/>
        </w:category>
        <w:types>
          <w:type w:val="bbPlcHdr"/>
        </w:types>
        <w:behaviors>
          <w:behavior w:val="content"/>
        </w:behaviors>
        <w:guid w:val="{7F01C0ED-9F4E-4478-85D0-D23EE59590B6}"/>
      </w:docPartPr>
      <w:docPartBody>
        <w:p w:rsidR="00000000" w:rsidRDefault="009474B7" w:rsidP="009474B7">
          <w:pPr>
            <w:pStyle w:val="1C7BE0CC2AD34740A80E662119CB07E7"/>
          </w:pPr>
          <w:r w:rsidRPr="005704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B7"/>
    <w:rsid w:val="006E6E37"/>
    <w:rsid w:val="009474B7"/>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4B7"/>
    <w:rPr>
      <w:color w:val="808080"/>
    </w:rPr>
  </w:style>
  <w:style w:type="paragraph" w:customStyle="1" w:styleId="9F7031E1EFA941F6A710997228BEACB1">
    <w:name w:val="9F7031E1EFA941F6A710997228BEACB1"/>
    <w:rsid w:val="009474B7"/>
  </w:style>
  <w:style w:type="paragraph" w:customStyle="1" w:styleId="CE28D5E083494770A6869D9E12F21FE7">
    <w:name w:val="CE28D5E083494770A6869D9E12F21FE7"/>
    <w:rsid w:val="009474B7"/>
  </w:style>
  <w:style w:type="paragraph" w:customStyle="1" w:styleId="492E45BA6FE946888A92E59A97717E41">
    <w:name w:val="492E45BA6FE946888A92E59A97717E41"/>
    <w:rsid w:val="009474B7"/>
  </w:style>
  <w:style w:type="paragraph" w:customStyle="1" w:styleId="DF415E048D384EE08A4818A842EABB9A">
    <w:name w:val="DF415E048D384EE08A4818A842EABB9A"/>
    <w:rsid w:val="009474B7"/>
  </w:style>
  <w:style w:type="paragraph" w:customStyle="1" w:styleId="EB99D4883FEE461AAC61BF0717CA260C">
    <w:name w:val="EB99D4883FEE461AAC61BF0717CA260C"/>
    <w:rsid w:val="009474B7"/>
  </w:style>
  <w:style w:type="paragraph" w:customStyle="1" w:styleId="460659B0912242A7B7313C98F529DA72">
    <w:name w:val="460659B0912242A7B7313C98F529DA72"/>
    <w:rsid w:val="009474B7"/>
  </w:style>
  <w:style w:type="paragraph" w:customStyle="1" w:styleId="2BE1CCC3A95A4FEF88E3773C0A560B15">
    <w:name w:val="2BE1CCC3A95A4FEF88E3773C0A560B15"/>
    <w:rsid w:val="009474B7"/>
  </w:style>
  <w:style w:type="paragraph" w:customStyle="1" w:styleId="8F12C066C4EE429C808592EB4C1DBE30">
    <w:name w:val="8F12C066C4EE429C808592EB4C1DBE30"/>
    <w:rsid w:val="009474B7"/>
  </w:style>
  <w:style w:type="paragraph" w:customStyle="1" w:styleId="9466C39FA5894A3A8BF23FB4ECE17104">
    <w:name w:val="9466C39FA5894A3A8BF23FB4ECE17104"/>
    <w:rsid w:val="009474B7"/>
  </w:style>
  <w:style w:type="paragraph" w:customStyle="1" w:styleId="4C2E1C30D6BD4E459AD49E61965D8AA5">
    <w:name w:val="4C2E1C30D6BD4E459AD49E61965D8AA5"/>
    <w:rsid w:val="009474B7"/>
  </w:style>
  <w:style w:type="paragraph" w:customStyle="1" w:styleId="962F2CBC55F54946A8F75A2ABA0E2903">
    <w:name w:val="962F2CBC55F54946A8F75A2ABA0E2903"/>
    <w:rsid w:val="009474B7"/>
  </w:style>
  <w:style w:type="paragraph" w:customStyle="1" w:styleId="83A1A5081F644A3E8AD2A14B54356018">
    <w:name w:val="83A1A5081F644A3E8AD2A14B54356018"/>
    <w:rsid w:val="009474B7"/>
  </w:style>
  <w:style w:type="paragraph" w:customStyle="1" w:styleId="8D58453C1B994CFD86DBC4188E160B66">
    <w:name w:val="8D58453C1B994CFD86DBC4188E160B66"/>
    <w:rsid w:val="009474B7"/>
  </w:style>
  <w:style w:type="paragraph" w:customStyle="1" w:styleId="9BDEAA49EB334877AEBF1A27EB3E9F51">
    <w:name w:val="9BDEAA49EB334877AEBF1A27EB3E9F51"/>
    <w:rsid w:val="009474B7"/>
  </w:style>
  <w:style w:type="paragraph" w:customStyle="1" w:styleId="B0587C80DE3D4102908897AF8A76C855">
    <w:name w:val="B0587C80DE3D4102908897AF8A76C855"/>
    <w:rsid w:val="009474B7"/>
  </w:style>
  <w:style w:type="paragraph" w:customStyle="1" w:styleId="B3B9EB36C104460A89E2CAB983123767">
    <w:name w:val="B3B9EB36C104460A89E2CAB983123767"/>
    <w:rsid w:val="009474B7"/>
  </w:style>
  <w:style w:type="paragraph" w:customStyle="1" w:styleId="E0E5CE694D0B4577A7F97A97212166E0">
    <w:name w:val="E0E5CE694D0B4577A7F97A97212166E0"/>
    <w:rsid w:val="009474B7"/>
  </w:style>
  <w:style w:type="paragraph" w:customStyle="1" w:styleId="EB3FFCB3FC1E4C8D93D3EFF22706CC29">
    <w:name w:val="EB3FFCB3FC1E4C8D93D3EFF22706CC29"/>
    <w:rsid w:val="009474B7"/>
  </w:style>
  <w:style w:type="paragraph" w:customStyle="1" w:styleId="56FB21E080E7445FA07B83D78E17907D">
    <w:name w:val="56FB21E080E7445FA07B83D78E17907D"/>
    <w:rsid w:val="009474B7"/>
  </w:style>
  <w:style w:type="paragraph" w:customStyle="1" w:styleId="D989E8753138436E90AD50D4D01AF2C4">
    <w:name w:val="D989E8753138436E90AD50D4D01AF2C4"/>
    <w:rsid w:val="009474B7"/>
  </w:style>
  <w:style w:type="paragraph" w:customStyle="1" w:styleId="CD228EB9CEC2460B8639012948C4A420">
    <w:name w:val="CD228EB9CEC2460B8639012948C4A420"/>
    <w:rsid w:val="009474B7"/>
  </w:style>
  <w:style w:type="paragraph" w:customStyle="1" w:styleId="A03386D26601439C81C6252CEEB97954">
    <w:name w:val="A03386D26601439C81C6252CEEB97954"/>
    <w:rsid w:val="009474B7"/>
  </w:style>
  <w:style w:type="paragraph" w:customStyle="1" w:styleId="416303E51902431F9BEA0D089932EF4D">
    <w:name w:val="416303E51902431F9BEA0D089932EF4D"/>
    <w:rsid w:val="009474B7"/>
  </w:style>
  <w:style w:type="paragraph" w:customStyle="1" w:styleId="DB20F889E820464CB6D59E403B5F8BA2">
    <w:name w:val="DB20F889E820464CB6D59E403B5F8BA2"/>
    <w:rsid w:val="009474B7"/>
  </w:style>
  <w:style w:type="paragraph" w:customStyle="1" w:styleId="F20B7EABD8E34B06BB6650F6BB8A3C21">
    <w:name w:val="F20B7EABD8E34B06BB6650F6BB8A3C21"/>
    <w:rsid w:val="009474B7"/>
  </w:style>
  <w:style w:type="paragraph" w:customStyle="1" w:styleId="DA0836A9C25344D59051545709FF4D57">
    <w:name w:val="DA0836A9C25344D59051545709FF4D57"/>
    <w:rsid w:val="009474B7"/>
  </w:style>
  <w:style w:type="paragraph" w:customStyle="1" w:styleId="6CE6AF5F2B2D4552B599020A205446BC">
    <w:name w:val="6CE6AF5F2B2D4552B599020A205446BC"/>
    <w:rsid w:val="009474B7"/>
  </w:style>
  <w:style w:type="paragraph" w:customStyle="1" w:styleId="EB99D4883FEE461AAC61BF0717CA260C1">
    <w:name w:val="EB99D4883FEE461AAC61BF0717CA260C1"/>
    <w:rsid w:val="009474B7"/>
    <w:pPr>
      <w:spacing w:before="120" w:after="120" w:line="300" w:lineRule="auto"/>
    </w:pPr>
    <w:rPr>
      <w:rFonts w:ascii="Calibri" w:hAnsi="Calibri" w:cs="Calibri"/>
      <w:i/>
      <w:iCs/>
      <w:color w:val="4472C4" w:themeColor="accent1"/>
      <w:lang w:val="en-US" w:eastAsia="en-US"/>
    </w:rPr>
  </w:style>
  <w:style w:type="paragraph" w:customStyle="1" w:styleId="492E45BA6FE946888A92E59A97717E411">
    <w:name w:val="492E45BA6FE946888A92E59A97717E411"/>
    <w:rsid w:val="009474B7"/>
    <w:pPr>
      <w:spacing w:before="120" w:after="120" w:line="300" w:lineRule="auto"/>
    </w:pPr>
    <w:rPr>
      <w:rFonts w:ascii="Calibri" w:hAnsi="Calibri" w:cs="Calibri"/>
      <w:i/>
      <w:iCs/>
      <w:color w:val="4472C4" w:themeColor="accent1"/>
      <w:lang w:val="en-US" w:eastAsia="en-US"/>
    </w:rPr>
  </w:style>
  <w:style w:type="paragraph" w:customStyle="1" w:styleId="4C2E1C30D6BD4E459AD49E61965D8AA51">
    <w:name w:val="4C2E1C30D6BD4E459AD49E61965D8AA51"/>
    <w:rsid w:val="009474B7"/>
    <w:pPr>
      <w:spacing w:before="120" w:after="120" w:line="300" w:lineRule="auto"/>
    </w:pPr>
    <w:rPr>
      <w:rFonts w:ascii="Calibri" w:hAnsi="Calibri" w:cs="Calibri"/>
      <w:i/>
      <w:iCs/>
      <w:color w:val="4472C4" w:themeColor="accent1"/>
      <w:lang w:val="en-US" w:eastAsia="en-US"/>
    </w:rPr>
  </w:style>
  <w:style w:type="paragraph" w:customStyle="1" w:styleId="9BDEAA49EB334877AEBF1A27EB3E9F511">
    <w:name w:val="9BDEAA49EB334877AEBF1A27EB3E9F511"/>
    <w:rsid w:val="009474B7"/>
    <w:pPr>
      <w:spacing w:before="120" w:after="120" w:line="300" w:lineRule="auto"/>
    </w:pPr>
    <w:rPr>
      <w:rFonts w:ascii="Calibri" w:hAnsi="Calibri" w:cs="Calibri"/>
      <w:i/>
      <w:iCs/>
      <w:color w:val="4472C4" w:themeColor="accent1"/>
      <w:lang w:val="en-US" w:eastAsia="en-US"/>
    </w:rPr>
  </w:style>
  <w:style w:type="paragraph" w:customStyle="1" w:styleId="B3B9EB36C104460A89E2CAB9831237671">
    <w:name w:val="B3B9EB36C104460A89E2CAB9831237671"/>
    <w:rsid w:val="009474B7"/>
    <w:pPr>
      <w:spacing w:before="120" w:after="120" w:line="300" w:lineRule="auto"/>
    </w:pPr>
    <w:rPr>
      <w:rFonts w:ascii="Calibri" w:hAnsi="Calibri" w:cs="Calibri"/>
      <w:i/>
      <w:iCs/>
      <w:color w:val="4472C4" w:themeColor="accent1"/>
      <w:lang w:val="en-US" w:eastAsia="en-US"/>
    </w:rPr>
  </w:style>
  <w:style w:type="paragraph" w:customStyle="1" w:styleId="EB3FFCB3FC1E4C8D93D3EFF22706CC291">
    <w:name w:val="EB3FFCB3FC1E4C8D93D3EFF22706CC291"/>
    <w:rsid w:val="009474B7"/>
    <w:pPr>
      <w:spacing w:before="120" w:after="120" w:line="300" w:lineRule="auto"/>
    </w:pPr>
    <w:rPr>
      <w:rFonts w:ascii="Calibri" w:hAnsi="Calibri" w:cs="Calibri"/>
      <w:i/>
      <w:iCs/>
      <w:color w:val="4472C4" w:themeColor="accent1"/>
      <w:lang w:val="en-US" w:eastAsia="en-US"/>
    </w:rPr>
  </w:style>
  <w:style w:type="paragraph" w:customStyle="1" w:styleId="A03386D26601439C81C6252CEEB979541">
    <w:name w:val="A03386D26601439C81C6252CEEB979541"/>
    <w:rsid w:val="009474B7"/>
    <w:pPr>
      <w:spacing w:before="120" w:after="120" w:line="300" w:lineRule="auto"/>
    </w:pPr>
    <w:rPr>
      <w:rFonts w:ascii="Calibri" w:hAnsi="Calibri" w:cs="Calibri"/>
      <w:i/>
      <w:iCs/>
      <w:color w:val="4472C4" w:themeColor="accent1"/>
      <w:lang w:val="en-US" w:eastAsia="en-US"/>
    </w:rPr>
  </w:style>
  <w:style w:type="paragraph" w:customStyle="1" w:styleId="DA0836A9C25344D59051545709FF4D571">
    <w:name w:val="DA0836A9C25344D59051545709FF4D571"/>
    <w:rsid w:val="009474B7"/>
    <w:pPr>
      <w:spacing w:before="120" w:after="120" w:line="300" w:lineRule="auto"/>
    </w:pPr>
    <w:rPr>
      <w:rFonts w:ascii="Calibri" w:hAnsi="Calibri" w:cs="Calibri"/>
      <w:i/>
      <w:iCs/>
      <w:color w:val="4472C4" w:themeColor="accent1"/>
      <w:lang w:val="en-US" w:eastAsia="en-US"/>
    </w:rPr>
  </w:style>
  <w:style w:type="paragraph" w:customStyle="1" w:styleId="6CE6AF5F2B2D4552B599020A205446BC1">
    <w:name w:val="6CE6AF5F2B2D4552B599020A205446BC1"/>
    <w:rsid w:val="009474B7"/>
    <w:pPr>
      <w:numPr>
        <w:numId w:val="5"/>
      </w:numPr>
      <w:autoSpaceDE w:val="0"/>
      <w:autoSpaceDN w:val="0"/>
      <w:adjustRightInd w:val="0"/>
      <w:spacing w:before="120" w:after="120" w:line="300" w:lineRule="auto"/>
      <w:ind w:left="360" w:hanging="360"/>
      <w:contextualSpacing/>
    </w:pPr>
    <w:rPr>
      <w:rFonts w:ascii="Calibri" w:hAnsi="Calibri" w:cs="Calibri"/>
      <w:color w:val="000000"/>
      <w:lang w:val="en-US" w:eastAsia="en-US"/>
    </w:rPr>
  </w:style>
  <w:style w:type="paragraph" w:customStyle="1" w:styleId="EB99D4883FEE461AAC61BF0717CA260C2">
    <w:name w:val="EB99D4883FEE461AAC61BF0717CA260C2"/>
    <w:rsid w:val="009474B7"/>
    <w:pPr>
      <w:spacing w:before="120" w:after="120" w:line="300" w:lineRule="auto"/>
    </w:pPr>
    <w:rPr>
      <w:rFonts w:ascii="Calibri" w:hAnsi="Calibri" w:cs="Calibri"/>
      <w:i/>
      <w:iCs/>
      <w:color w:val="4472C4" w:themeColor="accent1"/>
      <w:lang w:val="en-US" w:eastAsia="en-US"/>
    </w:rPr>
  </w:style>
  <w:style w:type="paragraph" w:customStyle="1" w:styleId="492E45BA6FE946888A92E59A97717E412">
    <w:name w:val="492E45BA6FE946888A92E59A97717E412"/>
    <w:rsid w:val="009474B7"/>
    <w:pPr>
      <w:spacing w:before="120" w:after="120" w:line="300" w:lineRule="auto"/>
    </w:pPr>
    <w:rPr>
      <w:rFonts w:ascii="Calibri" w:hAnsi="Calibri" w:cs="Calibri"/>
      <w:i/>
      <w:iCs/>
      <w:color w:val="4472C4" w:themeColor="accent1"/>
      <w:lang w:val="en-US" w:eastAsia="en-US"/>
    </w:rPr>
  </w:style>
  <w:style w:type="paragraph" w:customStyle="1" w:styleId="4C2E1C30D6BD4E459AD49E61965D8AA52">
    <w:name w:val="4C2E1C30D6BD4E459AD49E61965D8AA52"/>
    <w:rsid w:val="009474B7"/>
    <w:pPr>
      <w:spacing w:before="120" w:after="120" w:line="300" w:lineRule="auto"/>
    </w:pPr>
    <w:rPr>
      <w:rFonts w:ascii="Calibri" w:hAnsi="Calibri" w:cs="Calibri"/>
      <w:i/>
      <w:iCs/>
      <w:color w:val="4472C4" w:themeColor="accent1"/>
      <w:lang w:val="en-US" w:eastAsia="en-US"/>
    </w:rPr>
  </w:style>
  <w:style w:type="paragraph" w:customStyle="1" w:styleId="9BDEAA49EB334877AEBF1A27EB3E9F512">
    <w:name w:val="9BDEAA49EB334877AEBF1A27EB3E9F512"/>
    <w:rsid w:val="009474B7"/>
    <w:pPr>
      <w:spacing w:before="120" w:after="120" w:line="300" w:lineRule="auto"/>
    </w:pPr>
    <w:rPr>
      <w:rFonts w:ascii="Calibri" w:hAnsi="Calibri" w:cs="Calibri"/>
      <w:i/>
      <w:iCs/>
      <w:color w:val="4472C4" w:themeColor="accent1"/>
      <w:lang w:val="en-US" w:eastAsia="en-US"/>
    </w:rPr>
  </w:style>
  <w:style w:type="paragraph" w:customStyle="1" w:styleId="B3B9EB36C104460A89E2CAB9831237672">
    <w:name w:val="B3B9EB36C104460A89E2CAB9831237672"/>
    <w:rsid w:val="009474B7"/>
    <w:pPr>
      <w:spacing w:before="120" w:after="120" w:line="300" w:lineRule="auto"/>
    </w:pPr>
    <w:rPr>
      <w:rFonts w:ascii="Calibri" w:hAnsi="Calibri" w:cs="Calibri"/>
      <w:i/>
      <w:iCs/>
      <w:color w:val="4472C4" w:themeColor="accent1"/>
      <w:lang w:val="en-US" w:eastAsia="en-US"/>
    </w:rPr>
  </w:style>
  <w:style w:type="paragraph" w:customStyle="1" w:styleId="EB3FFCB3FC1E4C8D93D3EFF22706CC292">
    <w:name w:val="EB3FFCB3FC1E4C8D93D3EFF22706CC292"/>
    <w:rsid w:val="009474B7"/>
    <w:pPr>
      <w:spacing w:before="120" w:after="120" w:line="300" w:lineRule="auto"/>
    </w:pPr>
    <w:rPr>
      <w:rFonts w:ascii="Calibri" w:hAnsi="Calibri" w:cs="Calibri"/>
      <w:i/>
      <w:iCs/>
      <w:color w:val="4472C4" w:themeColor="accent1"/>
      <w:lang w:val="en-US" w:eastAsia="en-US"/>
    </w:rPr>
  </w:style>
  <w:style w:type="paragraph" w:customStyle="1" w:styleId="A03386D26601439C81C6252CEEB979542">
    <w:name w:val="A03386D26601439C81C6252CEEB979542"/>
    <w:rsid w:val="009474B7"/>
    <w:pPr>
      <w:spacing w:before="120" w:after="120" w:line="300" w:lineRule="auto"/>
    </w:pPr>
    <w:rPr>
      <w:rFonts w:ascii="Calibri" w:hAnsi="Calibri" w:cs="Calibri"/>
      <w:i/>
      <w:iCs/>
      <w:color w:val="4472C4" w:themeColor="accent1"/>
      <w:lang w:val="en-US" w:eastAsia="en-US"/>
    </w:rPr>
  </w:style>
  <w:style w:type="paragraph" w:customStyle="1" w:styleId="DA0836A9C25344D59051545709FF4D572">
    <w:name w:val="DA0836A9C25344D59051545709FF4D572"/>
    <w:rsid w:val="009474B7"/>
    <w:pPr>
      <w:spacing w:before="120" w:after="120" w:line="300" w:lineRule="auto"/>
    </w:pPr>
    <w:rPr>
      <w:rFonts w:ascii="Calibri" w:hAnsi="Calibri" w:cs="Calibri"/>
      <w:i/>
      <w:iCs/>
      <w:color w:val="4472C4" w:themeColor="accent1"/>
      <w:lang w:val="en-US" w:eastAsia="en-US"/>
    </w:rPr>
  </w:style>
  <w:style w:type="paragraph" w:customStyle="1" w:styleId="6CE6AF5F2B2D4552B599020A205446BC2">
    <w:name w:val="6CE6AF5F2B2D4552B599020A205446BC2"/>
    <w:rsid w:val="009474B7"/>
    <w:pPr>
      <w:numPr>
        <w:numId w:val="5"/>
      </w:numPr>
      <w:autoSpaceDE w:val="0"/>
      <w:autoSpaceDN w:val="0"/>
      <w:adjustRightInd w:val="0"/>
      <w:spacing w:before="120" w:after="120" w:line="300" w:lineRule="auto"/>
      <w:ind w:left="360" w:hanging="360"/>
      <w:contextualSpacing/>
    </w:pPr>
    <w:rPr>
      <w:rFonts w:ascii="Calibri" w:hAnsi="Calibri" w:cs="Calibri"/>
      <w:color w:val="000000"/>
      <w:lang w:val="en-US" w:eastAsia="en-US"/>
    </w:rPr>
  </w:style>
  <w:style w:type="paragraph" w:customStyle="1" w:styleId="84E15A1BEB0142DAB7EF02B36E96EBA9">
    <w:name w:val="84E15A1BEB0142DAB7EF02B36E96EBA9"/>
    <w:rsid w:val="009474B7"/>
  </w:style>
  <w:style w:type="paragraph" w:customStyle="1" w:styleId="36C24E20E3414E238F7F87E7B561F10E">
    <w:name w:val="36C24E20E3414E238F7F87E7B561F10E"/>
    <w:rsid w:val="009474B7"/>
  </w:style>
  <w:style w:type="paragraph" w:customStyle="1" w:styleId="5B8B4F7172D2444899BE657EB917369C">
    <w:name w:val="5B8B4F7172D2444899BE657EB917369C"/>
    <w:rsid w:val="009474B7"/>
  </w:style>
  <w:style w:type="paragraph" w:customStyle="1" w:styleId="A1240F42680C48FD975DBA503E4A6913">
    <w:name w:val="A1240F42680C48FD975DBA503E4A6913"/>
    <w:rsid w:val="009474B7"/>
  </w:style>
  <w:style w:type="paragraph" w:customStyle="1" w:styleId="17DC23CA038F4CDCA28BAA966BD7A9C8">
    <w:name w:val="17DC23CA038F4CDCA28BAA966BD7A9C8"/>
    <w:rsid w:val="009474B7"/>
  </w:style>
  <w:style w:type="paragraph" w:customStyle="1" w:styleId="5034D721EB63424B8499AA6599909EE8">
    <w:name w:val="5034D721EB63424B8499AA6599909EE8"/>
    <w:rsid w:val="009474B7"/>
  </w:style>
  <w:style w:type="paragraph" w:customStyle="1" w:styleId="8BDD27CAFBFE466E892D062636C86BA5">
    <w:name w:val="8BDD27CAFBFE466E892D062636C86BA5"/>
    <w:rsid w:val="009474B7"/>
  </w:style>
  <w:style w:type="paragraph" w:customStyle="1" w:styleId="7BF9743206F34687ABEE7FC9F3A06769">
    <w:name w:val="7BF9743206F34687ABEE7FC9F3A06769"/>
    <w:rsid w:val="009474B7"/>
  </w:style>
  <w:style w:type="paragraph" w:customStyle="1" w:styleId="BC30DDAD6B494618A318CDFE039A64A6">
    <w:name w:val="BC30DDAD6B494618A318CDFE039A64A6"/>
    <w:rsid w:val="009474B7"/>
  </w:style>
  <w:style w:type="paragraph" w:customStyle="1" w:styleId="C01B94A2C678490C9B97E568AD4509C4">
    <w:name w:val="C01B94A2C678490C9B97E568AD4509C4"/>
    <w:rsid w:val="009474B7"/>
  </w:style>
  <w:style w:type="paragraph" w:customStyle="1" w:styleId="D6D8B3B60D1F41F29FB986D59BB9C7F4">
    <w:name w:val="D6D8B3B60D1F41F29FB986D59BB9C7F4"/>
    <w:rsid w:val="009474B7"/>
  </w:style>
  <w:style w:type="paragraph" w:customStyle="1" w:styleId="E44D5FFB57744724A2F526EA8615E9AF">
    <w:name w:val="E44D5FFB57744724A2F526EA8615E9AF"/>
    <w:rsid w:val="009474B7"/>
  </w:style>
  <w:style w:type="paragraph" w:customStyle="1" w:styleId="8B802E670610411D89EE3A8226D95B59">
    <w:name w:val="8B802E670610411D89EE3A8226D95B59"/>
    <w:rsid w:val="009474B7"/>
  </w:style>
  <w:style w:type="paragraph" w:customStyle="1" w:styleId="40902A90C3BE437180372C332A3B4140">
    <w:name w:val="40902A90C3BE437180372C332A3B4140"/>
    <w:rsid w:val="009474B7"/>
  </w:style>
  <w:style w:type="paragraph" w:customStyle="1" w:styleId="740CFB1F04BA41249C3139B1762310FA">
    <w:name w:val="740CFB1F04BA41249C3139B1762310FA"/>
    <w:rsid w:val="009474B7"/>
  </w:style>
  <w:style w:type="paragraph" w:customStyle="1" w:styleId="354E47E85994427DAB9D96EC935AB33B">
    <w:name w:val="354E47E85994427DAB9D96EC935AB33B"/>
    <w:rsid w:val="009474B7"/>
  </w:style>
  <w:style w:type="paragraph" w:customStyle="1" w:styleId="F78B24094A504510AC171A50CD141E98">
    <w:name w:val="F78B24094A504510AC171A50CD141E98"/>
    <w:rsid w:val="009474B7"/>
  </w:style>
  <w:style w:type="paragraph" w:customStyle="1" w:styleId="E4C0F5B572094FF9AA37E604C7E645B9">
    <w:name w:val="E4C0F5B572094FF9AA37E604C7E645B9"/>
    <w:rsid w:val="009474B7"/>
  </w:style>
  <w:style w:type="paragraph" w:customStyle="1" w:styleId="BC902869B3DE414E93B0E8D8C4EC9253">
    <w:name w:val="BC902869B3DE414E93B0E8D8C4EC9253"/>
    <w:rsid w:val="009474B7"/>
  </w:style>
  <w:style w:type="paragraph" w:customStyle="1" w:styleId="D22D41268DC842E1A5ACEEF332D6E8C3">
    <w:name w:val="D22D41268DC842E1A5ACEEF332D6E8C3"/>
    <w:rsid w:val="009474B7"/>
  </w:style>
  <w:style w:type="paragraph" w:customStyle="1" w:styleId="5B281F918B6B4BF8B4DF72BFD95CC305">
    <w:name w:val="5B281F918B6B4BF8B4DF72BFD95CC305"/>
    <w:rsid w:val="009474B7"/>
  </w:style>
  <w:style w:type="paragraph" w:customStyle="1" w:styleId="5812A3E35FD5454E90CA10C7062372A5">
    <w:name w:val="5812A3E35FD5454E90CA10C7062372A5"/>
    <w:rsid w:val="009474B7"/>
  </w:style>
  <w:style w:type="paragraph" w:customStyle="1" w:styleId="2A70D8A5B96E4EDBAA85240FA1D560E8">
    <w:name w:val="2A70D8A5B96E4EDBAA85240FA1D560E8"/>
    <w:rsid w:val="009474B7"/>
  </w:style>
  <w:style w:type="paragraph" w:customStyle="1" w:styleId="1C7BE0CC2AD34740A80E662119CB07E7">
    <w:name w:val="1C7BE0CC2AD34740A80E662119CB07E7"/>
    <w:rsid w:val="00947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Ken Teng</cp:lastModifiedBy>
  <cp:revision>7</cp:revision>
  <dcterms:created xsi:type="dcterms:W3CDTF">2025-08-17T05:36:00Z</dcterms:created>
  <dcterms:modified xsi:type="dcterms:W3CDTF">2025-08-17T08:52:00Z</dcterms:modified>
  <cp:category/>
</cp:coreProperties>
</file>